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D6" w:rsidRDefault="00A225D6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25D6" w:rsidRDefault="00A225D6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29B8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29B8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6429B8">
          <w:rPr>
            <w:rFonts w:ascii="Times New Roman" w:eastAsia="Times New Roman" w:hAnsi="Times New Roman" w:cs="Times New Roman"/>
            <w:b/>
            <w:sz w:val="32"/>
            <w:szCs w:val="32"/>
          </w:rPr>
          <w:t>ЕГОРЛЫКСКИЙ РАЙОН</w:t>
        </w:r>
      </w:smartTag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>СОБРАНИЕ ДЕПУТАТОВ КАВАЛЕРСКОГО СЕЛЬСКОГО ПОСЕЛЕНИЯ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1097"/>
        <w:gridCol w:w="1220"/>
        <w:gridCol w:w="3017"/>
      </w:tblGrid>
      <w:tr w:rsidR="006429B8" w:rsidRPr="006429B8" w:rsidTr="00345DF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429B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6429B8" w:rsidRPr="006429B8" w:rsidTr="00345DF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9B8" w:rsidRPr="006429B8" w:rsidTr="00345DFE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B6B06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r w:rsidRPr="006B6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="006429B8"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6429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  <w:r w:rsidR="006B6B0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х.</w:t>
            </w: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29B8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прогона и выпаса</w:t>
      </w:r>
    </w:p>
    <w:p w:rsidR="0096436E" w:rsidRPr="0096436E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 животных и птицы</w:t>
      </w:r>
    </w:p>
    <w:p w:rsidR="0096436E" w:rsidRPr="0096436E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429B8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бразования «Кавалерское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прогона и выпаса сельскохозяйственных животных и птицы на территории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решения оставляю за собой.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642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9B8" w:rsidRPr="006429B8" w:rsidRDefault="006429B8" w:rsidP="0064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6429B8" w:rsidRPr="006429B8" w:rsidRDefault="006429B8" w:rsidP="0064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>глава Кавалерского сельского поселения                                         М.Ф. Коваленко</w:t>
      </w: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9B8" w:rsidRDefault="006429B8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3318C7" w:rsidRPr="003318C7" w:rsidRDefault="006429B8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3318C7" w:rsidRPr="003318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318C7" w:rsidRPr="003318C7" w:rsidRDefault="006429B8" w:rsidP="00331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="006B6B06">
        <w:rPr>
          <w:rFonts w:ascii="Times New Roman" w:eastAsia="Times New Roman" w:hAnsi="Times New Roman" w:cs="Times New Roman"/>
          <w:sz w:val="28"/>
          <w:szCs w:val="28"/>
        </w:rPr>
        <w:t>17.04.</w:t>
      </w:r>
      <w:r>
        <w:rPr>
          <w:rFonts w:ascii="Times New Roman" w:eastAsia="Times New Roman" w:hAnsi="Times New Roman" w:cs="Times New Roman"/>
          <w:sz w:val="28"/>
          <w:szCs w:val="28"/>
        </w:rPr>
        <w:t>2025 года №</w:t>
      </w:r>
      <w:r w:rsidR="006B6B06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0E0731" w:rsidP="003318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ПРОГОНА И ВЫПАСА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СЕЛЬСКОХОЗЯЙСТВЕННЫХ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</w:t>
      </w:r>
      <w:r w:rsidR="009D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D01E3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ПТИЦЫ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="0064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КАВАЛЕРСКОМ</w:t>
      </w:r>
      <w:r w:rsidR="0096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Правила </w:t>
      </w:r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и выпаса</w:t>
      </w:r>
      <w:r w:rsidR="000E0731" w:rsidRP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сельскохозяйственных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в </w:t>
      </w:r>
      <w:r w:rsidR="006429B8">
        <w:rPr>
          <w:rFonts w:ascii="Times New Roman" w:eastAsia="Times New Roman" w:hAnsi="Times New Roman" w:cs="Times New Roman"/>
          <w:bCs/>
          <w:sz w:val="28"/>
          <w:szCs w:val="28"/>
        </w:rPr>
        <w:t>Кавалерском</w:t>
      </w:r>
      <w:r w:rsidR="00FA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6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7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8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Настоящие Правила устанавливают порядок содержания продуктив</w:t>
      </w:r>
      <w:r w:rsid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птицы, а также непродуктивных </w:t>
      </w:r>
      <w:r w:rsidR="00D863AB" w:rsidRP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 w:rsidRP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сельскохозяйственными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условия содержания непродуктивных </w:t>
      </w:r>
      <w:r w:rsidR="009D01E3" w:rsidRP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порядок их выгула;</w:t>
      </w:r>
    </w:p>
    <w:p w:rsidR="00DD60DD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В тексте настоящих Правил понятия и термины используются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следующих значениях: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сельскохозяйственным животным и птице, распространяются на всех владельцев сельскохозяйственных животных и птицы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8B7907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60DD"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СОДЕРЖАНИЯ СЕЛЬСКОХОЗЯЙСТВЕННЫХ ЖИВОТНЫХ И ПТИЦЫ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мечению для определения принадлежности. Регистрация сельскохозяйственных животных и птицы осуществляется в похозяйственных книгах, идентификация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="004025FD" w:rsidRP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путем нанесения номерных знаков, биркованием и другими способами, позволяющими идентифицировать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.2.2. Минимальные расстояния от 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>границ смежных земельных участков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соответствии с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действующего законодательства: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ab/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2.19*. </w:t>
      </w:r>
      <w:hyperlink r:id="rId9" w:history="1">
        <w:r w:rsidRPr="003D524A">
          <w:rPr>
            <w:rFonts w:ascii="Times New Roman" w:eastAsia="Times New Roman" w:hAnsi="Times New Roman" w:cs="Times New Roman"/>
            <w:sz w:val="28"/>
            <w:szCs w:val="28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lastRenderedPageBreak/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свыше 8 до 30 блоков - не менее 50 м,</w:t>
      </w:r>
      <w:bookmarkStart w:id="0" w:name="_GoBack"/>
      <w:bookmarkEnd w:id="0"/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нного пункта) должна составлять не менее указанной в таблице: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 от 1,2 до 2 тыс. коров и до 6000 ското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 от 100 до 400 тыс.кур-несушек, и от 1 до 3 млн. бройлеров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 фе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фермы менее 1,2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 голов (всех специализаци)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5 до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коневодческие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100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тыс.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кур-несушек,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звероводческие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помещениях,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общего пользования, а также в местах отдыха населения.</w:t>
      </w:r>
    </w:p>
    <w:p w:rsidR="0065073A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 Содержание сельскохозяйственных животных на территории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определяется как стойлово-пастбищное: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</w:t>
      </w:r>
      <w:r w:rsidR="008A10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животных, а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</w:rPr>
        <w:t>(мелкий рогатый скот) в период с 01 декабря по 01 апреля.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.14. Прогон сельскохозяйственных животных к месту выпаса осуществляется их собственниками по маршрутам, с</w:t>
      </w:r>
      <w:r w:rsidR="008A1002">
        <w:rPr>
          <w:rFonts w:ascii="Times New Roman" w:eastAsia="Times New Roman" w:hAnsi="Times New Roman" w:cs="Times New Roman"/>
          <w:sz w:val="28"/>
          <w:szCs w:val="28"/>
        </w:rPr>
        <w:t>огласованным или установленным 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4433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33">
        <w:rPr>
          <w:rFonts w:ascii="Times New Roman" w:eastAsia="Times New Roman" w:hAnsi="Times New Roman" w:cs="Times New Roman"/>
          <w:sz w:val="28"/>
          <w:szCs w:val="28"/>
        </w:rPr>
        <w:t>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2.14.3.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по пешеходным дорожкам.</w:t>
      </w:r>
    </w:p>
    <w:p w:rsidR="00F449D0" w:rsidRPr="003D524A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2.14.4. 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.15. Места сбора стад на территории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определяются администрацией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.16. Перегон сельскохозяйственных животных на летние пастбища и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долж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на индивидуальные места выпаса осуществляют граждане - владельцы этих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перегон животных. Прогон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E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.17. Владельцы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принадлежат посевы, отава)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.20.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ФАПов, парков, памятников,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и детских площадок, в местах массового отдыха и купания людей.</w:t>
      </w:r>
    </w:p>
    <w:p w:rsidR="00B05C9B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2.21.1.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B05C9B" w:rsidRPr="003D524A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2.21.2.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6467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 </w:t>
      </w:r>
      <w:r w:rsidR="0064675C" w:rsidRPr="0064675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.22.2. В хозяйстве должно быть обеспечено безвыгульное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лактирующая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.22.8. Дезинсекция, дезакаризация и дератизация свиноводческих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существляться в соответствии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.23.2. Территория подворий должна быть огорожена и благоустроена;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.23.6. Не рекомендуется совместное содержание птицы на подворьях с другими видами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лотности посадки птицы на 1 кв.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 в помещении подворья следующие: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.23.10. Содержание, кормление и поение разных видов птицы на подворьях проводится раздельно.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.23.11. Посещение помещений для содержания птицы посторонними лицами не рекомендуется.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 Собственники сельскохозяйственных животных имеют право: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продажи, дарения, мены) в соответствии с </w:t>
      </w:r>
      <w:hyperlink r:id="rId10" w:history="1">
        <w:r w:rsidR="00DD60DD"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.24.2. Перемещать животных с соблюдением требований ветеринарного законодательства.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.24.5. Осуществлять выпас животных в соответствии с данными правилами.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 Владельцы сельскохозяйственных животных и птицы обязаны: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 (вакцинаций).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.25.3. Проводить карантинирование в течение 30 дней всех вновь прибывших в хозяйство животных и птиц.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.25.4.  Своев</w:t>
      </w:r>
      <w:r w:rsidR="008A1002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 предоставлять данные в а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для внесения данных в похозяйственную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37E3">
        <w:rPr>
          <w:rFonts w:ascii="Times New Roman" w:eastAsia="Times New Roman" w:hAnsi="Times New Roman" w:cs="Times New Roman"/>
          <w:color w:val="000000"/>
          <w:sz w:val="28"/>
          <w:szCs w:val="28"/>
        </w:rPr>
        <w:t>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FA1BFE" w:rsidRDefault="00FA1BFE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ОТВЕТСТВЕННОСТЬ ЗА НАРУШЕНИЕ НАСТОЯЩИХ ПРАВИЛ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За несоблюдение требований санитарно-гигиенических норм и ветеринарно-санитарных правил владельцы животных,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BFE" w:rsidRPr="006429B8" w:rsidRDefault="00FA1BFE" w:rsidP="009B5A66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E"/>
    <w:rsid w:val="00071D09"/>
    <w:rsid w:val="00081493"/>
    <w:rsid w:val="000875F8"/>
    <w:rsid w:val="000D656B"/>
    <w:rsid w:val="000E0731"/>
    <w:rsid w:val="00144333"/>
    <w:rsid w:val="0017320A"/>
    <w:rsid w:val="001937E3"/>
    <w:rsid w:val="001B2A96"/>
    <w:rsid w:val="001F586F"/>
    <w:rsid w:val="00214649"/>
    <w:rsid w:val="00250F5C"/>
    <w:rsid w:val="002745CF"/>
    <w:rsid w:val="00281013"/>
    <w:rsid w:val="002B2BC5"/>
    <w:rsid w:val="003251FA"/>
    <w:rsid w:val="00330FF3"/>
    <w:rsid w:val="003318C7"/>
    <w:rsid w:val="00335DD6"/>
    <w:rsid w:val="00344D47"/>
    <w:rsid w:val="003A61CE"/>
    <w:rsid w:val="003A6DCE"/>
    <w:rsid w:val="003C3E9D"/>
    <w:rsid w:val="003D524A"/>
    <w:rsid w:val="003E5FAB"/>
    <w:rsid w:val="004025FD"/>
    <w:rsid w:val="0043199D"/>
    <w:rsid w:val="0044241E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D0675"/>
    <w:rsid w:val="005E1680"/>
    <w:rsid w:val="0063410C"/>
    <w:rsid w:val="006429B8"/>
    <w:rsid w:val="0064675C"/>
    <w:rsid w:val="00647651"/>
    <w:rsid w:val="0065073A"/>
    <w:rsid w:val="00697306"/>
    <w:rsid w:val="006B6B06"/>
    <w:rsid w:val="00707FB9"/>
    <w:rsid w:val="007323B5"/>
    <w:rsid w:val="00750D9B"/>
    <w:rsid w:val="0077720F"/>
    <w:rsid w:val="007D6BD3"/>
    <w:rsid w:val="007E595C"/>
    <w:rsid w:val="008430E8"/>
    <w:rsid w:val="0087050F"/>
    <w:rsid w:val="008A1002"/>
    <w:rsid w:val="008B7907"/>
    <w:rsid w:val="008C0ABC"/>
    <w:rsid w:val="00913E30"/>
    <w:rsid w:val="0096436E"/>
    <w:rsid w:val="009B5A66"/>
    <w:rsid w:val="009C20FF"/>
    <w:rsid w:val="009D01E3"/>
    <w:rsid w:val="00A225D6"/>
    <w:rsid w:val="00A73303"/>
    <w:rsid w:val="00A96C7F"/>
    <w:rsid w:val="00AB695B"/>
    <w:rsid w:val="00AC12C1"/>
    <w:rsid w:val="00B05C9B"/>
    <w:rsid w:val="00B25997"/>
    <w:rsid w:val="00B35885"/>
    <w:rsid w:val="00BB1F0C"/>
    <w:rsid w:val="00C241BC"/>
    <w:rsid w:val="00C32B6E"/>
    <w:rsid w:val="00C512C0"/>
    <w:rsid w:val="00C71DEA"/>
    <w:rsid w:val="00C729AD"/>
    <w:rsid w:val="00C913BC"/>
    <w:rsid w:val="00C95192"/>
    <w:rsid w:val="00CC70F2"/>
    <w:rsid w:val="00CD18B8"/>
    <w:rsid w:val="00D12A6D"/>
    <w:rsid w:val="00D64E7A"/>
    <w:rsid w:val="00D863AB"/>
    <w:rsid w:val="00DD60DD"/>
    <w:rsid w:val="00E14016"/>
    <w:rsid w:val="00E34494"/>
    <w:rsid w:val="00E40729"/>
    <w:rsid w:val="00E4366A"/>
    <w:rsid w:val="00F449D0"/>
    <w:rsid w:val="00F829F6"/>
    <w:rsid w:val="00FA1BFE"/>
    <w:rsid w:val="00FB02C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9A8E1"/>
  <w15:docId w15:val="{7EE6EFEF-4A3F-4B20-A19B-EA2A653C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822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5118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D81D-82D8-4752-AE18-D2FBA9A3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 Симонова</cp:lastModifiedBy>
  <cp:revision>3</cp:revision>
  <cp:lastPrinted>2025-03-13T06:11:00Z</cp:lastPrinted>
  <dcterms:created xsi:type="dcterms:W3CDTF">2025-04-18T12:25:00Z</dcterms:created>
  <dcterms:modified xsi:type="dcterms:W3CDTF">2025-04-18T12:27:00Z</dcterms:modified>
</cp:coreProperties>
</file>