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7C" w:rsidRPr="003F13D0" w:rsidRDefault="003F13D0" w:rsidP="003F13D0">
      <w:pPr>
        <w:spacing w:line="240" w:lineRule="auto"/>
        <w:ind w:left="-1276"/>
        <w:rPr>
          <w:rFonts w:ascii="Times New Roman" w:hAnsi="Times New Roman"/>
          <w:b/>
          <w:sz w:val="32"/>
          <w:szCs w:val="32"/>
        </w:rPr>
      </w:pPr>
      <w:r>
        <w:rPr>
          <w:rFonts w:ascii="Arial" w:hAnsi="Arial" w:cs="Arial"/>
          <w:noProof/>
          <w:color w:val="1A3DC1"/>
          <w:sz w:val="19"/>
          <w:szCs w:val="19"/>
        </w:rPr>
        <w:drawing>
          <wp:inline distT="0" distB="0" distL="0" distR="0">
            <wp:extent cx="2108200" cy="1422400"/>
            <wp:effectExtent l="19050" t="0" r="6350" b="0"/>
            <wp:docPr id="1" name="Рисунок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7F2E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13D0">
        <w:rPr>
          <w:rFonts w:ascii="Times New Roman" w:hAnsi="Times New Roman"/>
          <w:b/>
          <w:sz w:val="32"/>
          <w:szCs w:val="32"/>
        </w:rPr>
        <w:t>Профилактика клещевых инфекций</w:t>
      </w:r>
    </w:p>
    <w:p w:rsidR="00DB7EB7" w:rsidRPr="003F13D0" w:rsidRDefault="00DB7EB7" w:rsidP="00C51E7D">
      <w:pPr>
        <w:pStyle w:val="-"/>
        <w:numPr>
          <w:ilvl w:val="0"/>
          <w:numId w:val="0"/>
        </w:num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3F13D0">
        <w:rPr>
          <w:rFonts w:ascii="Times New Roman" w:hAnsi="Times New Roman" w:cs="Times New Roman"/>
          <w:sz w:val="27"/>
          <w:szCs w:val="27"/>
        </w:rPr>
        <w:t xml:space="preserve">Клещи, паразитируя на животных и человеке, являются специфическими или механическими переносчиками возбудителей природно-очаговых инфекций вирусной, микробной, </w:t>
      </w:r>
      <w:proofErr w:type="spellStart"/>
      <w:r w:rsidRPr="003F13D0">
        <w:rPr>
          <w:rFonts w:ascii="Times New Roman" w:hAnsi="Times New Roman" w:cs="Times New Roman"/>
          <w:sz w:val="27"/>
          <w:szCs w:val="27"/>
        </w:rPr>
        <w:t>риккетсиозной</w:t>
      </w:r>
      <w:proofErr w:type="spellEnd"/>
      <w:r w:rsidRPr="003F13D0">
        <w:rPr>
          <w:rFonts w:ascii="Times New Roman" w:hAnsi="Times New Roman" w:cs="Times New Roman"/>
          <w:sz w:val="27"/>
          <w:szCs w:val="27"/>
        </w:rPr>
        <w:t xml:space="preserve"> и </w:t>
      </w:r>
      <w:proofErr w:type="spellStart"/>
      <w:r w:rsidRPr="003F13D0">
        <w:rPr>
          <w:rFonts w:ascii="Times New Roman" w:hAnsi="Times New Roman" w:cs="Times New Roman"/>
          <w:sz w:val="27"/>
          <w:szCs w:val="27"/>
        </w:rPr>
        <w:t>протозойной</w:t>
      </w:r>
      <w:proofErr w:type="spellEnd"/>
      <w:r w:rsidRPr="003F13D0">
        <w:rPr>
          <w:rFonts w:ascii="Times New Roman" w:hAnsi="Times New Roman" w:cs="Times New Roman"/>
          <w:sz w:val="27"/>
          <w:szCs w:val="27"/>
        </w:rPr>
        <w:t xml:space="preserve"> этиологии.</w:t>
      </w:r>
    </w:p>
    <w:p w:rsidR="00DB7EB7" w:rsidRPr="003F13D0" w:rsidRDefault="00DB7EB7" w:rsidP="00C51E7D">
      <w:pPr>
        <w:pStyle w:val="-"/>
        <w:numPr>
          <w:ilvl w:val="0"/>
          <w:numId w:val="0"/>
        </w:num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proofErr w:type="gramStart"/>
      <w:r w:rsidRPr="003F13D0">
        <w:rPr>
          <w:rFonts w:ascii="Times New Roman" w:hAnsi="Times New Roman" w:cs="Times New Roman"/>
          <w:sz w:val="27"/>
          <w:szCs w:val="27"/>
        </w:rPr>
        <w:t xml:space="preserve">Иксодовые клещи могут сохранять и передавать возбудителей туляремии, клещевого вирусного энцефалита, иксодового клещевого </w:t>
      </w:r>
      <w:proofErr w:type="spellStart"/>
      <w:r w:rsidRPr="003F13D0">
        <w:rPr>
          <w:rFonts w:ascii="Times New Roman" w:hAnsi="Times New Roman" w:cs="Times New Roman"/>
          <w:sz w:val="27"/>
          <w:szCs w:val="27"/>
        </w:rPr>
        <w:t>боррелиоза</w:t>
      </w:r>
      <w:proofErr w:type="spellEnd"/>
      <w:r w:rsidRPr="003F13D0">
        <w:rPr>
          <w:rFonts w:ascii="Times New Roman" w:hAnsi="Times New Roman" w:cs="Times New Roman"/>
          <w:sz w:val="27"/>
          <w:szCs w:val="27"/>
        </w:rPr>
        <w:t xml:space="preserve">, клещевые риккетсиозы (в том числе </w:t>
      </w:r>
      <w:proofErr w:type="spellStart"/>
      <w:r w:rsidRPr="003F13D0">
        <w:rPr>
          <w:rFonts w:ascii="Times New Roman" w:hAnsi="Times New Roman" w:cs="Times New Roman"/>
          <w:sz w:val="27"/>
          <w:szCs w:val="27"/>
        </w:rPr>
        <w:t>гранулоцитарный</w:t>
      </w:r>
      <w:proofErr w:type="spellEnd"/>
      <w:r w:rsidRPr="003F13D0">
        <w:rPr>
          <w:rFonts w:ascii="Times New Roman" w:hAnsi="Times New Roman" w:cs="Times New Roman"/>
          <w:sz w:val="27"/>
          <w:szCs w:val="27"/>
        </w:rPr>
        <w:t xml:space="preserve"> анаплазмоз человека и моноцитарный </w:t>
      </w:r>
      <w:proofErr w:type="spellStart"/>
      <w:r w:rsidRPr="003F13D0">
        <w:rPr>
          <w:rFonts w:ascii="Times New Roman" w:hAnsi="Times New Roman" w:cs="Times New Roman"/>
          <w:sz w:val="27"/>
          <w:szCs w:val="27"/>
        </w:rPr>
        <w:t>эрлихиоз</w:t>
      </w:r>
      <w:proofErr w:type="spellEnd"/>
      <w:r w:rsidRPr="003F13D0">
        <w:rPr>
          <w:rFonts w:ascii="Times New Roman" w:hAnsi="Times New Roman" w:cs="Times New Roman"/>
          <w:sz w:val="27"/>
          <w:szCs w:val="27"/>
        </w:rPr>
        <w:t xml:space="preserve"> человека), Конго-Крымской геморрагической лихорадки (КГЛ), Омской геморрагической лихорадки, клещевого сыпного тифа Северной Азии, марсельской лихорадки, </w:t>
      </w:r>
      <w:proofErr w:type="spellStart"/>
      <w:r w:rsidR="00A67FF6" w:rsidRPr="003F13D0">
        <w:rPr>
          <w:rFonts w:ascii="Times New Roman" w:hAnsi="Times New Roman" w:cs="Times New Roman"/>
          <w:sz w:val="27"/>
          <w:szCs w:val="27"/>
        </w:rPr>
        <w:t>коксиеллеза</w:t>
      </w:r>
      <w:proofErr w:type="spellEnd"/>
      <w:r w:rsidRPr="003F13D0">
        <w:rPr>
          <w:rFonts w:ascii="Times New Roman" w:hAnsi="Times New Roman" w:cs="Times New Roman"/>
          <w:sz w:val="27"/>
          <w:szCs w:val="27"/>
        </w:rPr>
        <w:t xml:space="preserve"> (лихорадки </w:t>
      </w:r>
      <w:proofErr w:type="spellStart"/>
      <w:r w:rsidRPr="003F13D0">
        <w:rPr>
          <w:rFonts w:ascii="Times New Roman" w:hAnsi="Times New Roman" w:cs="Times New Roman"/>
          <w:sz w:val="27"/>
          <w:szCs w:val="27"/>
        </w:rPr>
        <w:t>Ку</w:t>
      </w:r>
      <w:proofErr w:type="spellEnd"/>
      <w:r w:rsidRPr="003F13D0">
        <w:rPr>
          <w:rFonts w:ascii="Times New Roman" w:hAnsi="Times New Roman" w:cs="Times New Roman"/>
          <w:sz w:val="27"/>
          <w:szCs w:val="27"/>
        </w:rPr>
        <w:t>)</w:t>
      </w:r>
      <w:r w:rsidR="005C1C27" w:rsidRPr="003F13D0">
        <w:rPr>
          <w:rFonts w:ascii="Times New Roman" w:hAnsi="Times New Roman" w:cs="Times New Roman"/>
          <w:sz w:val="27"/>
          <w:szCs w:val="27"/>
        </w:rPr>
        <w:t xml:space="preserve"> и других</w:t>
      </w:r>
      <w:r w:rsidRPr="003F13D0">
        <w:rPr>
          <w:rFonts w:ascii="Times New Roman" w:hAnsi="Times New Roman" w:cs="Times New Roman"/>
          <w:sz w:val="27"/>
          <w:szCs w:val="27"/>
        </w:rPr>
        <w:t xml:space="preserve">. </w:t>
      </w:r>
      <w:proofErr w:type="gramEnd"/>
    </w:p>
    <w:p w:rsidR="005C1C27" w:rsidRPr="003F13D0" w:rsidRDefault="005C1C27" w:rsidP="00C51E7D">
      <w:pPr>
        <w:pStyle w:val="ConsPlusNormal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F13D0">
        <w:rPr>
          <w:rFonts w:ascii="Times New Roman" w:hAnsi="Times New Roman" w:cs="Times New Roman"/>
          <w:sz w:val="27"/>
          <w:szCs w:val="27"/>
        </w:rPr>
        <w:t>Для инфекций, передающихся иксодовыми клещами, характерна весенне-осенняя сезонность с апреля по октябрь.</w:t>
      </w:r>
    </w:p>
    <w:p w:rsidR="005C1C27" w:rsidRPr="003F13D0" w:rsidRDefault="005C1C27" w:rsidP="00C51E7D">
      <w:pPr>
        <w:pStyle w:val="ConsPlusNormal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F13D0">
        <w:rPr>
          <w:rFonts w:ascii="Times New Roman" w:hAnsi="Times New Roman" w:cs="Times New Roman"/>
          <w:sz w:val="27"/>
          <w:szCs w:val="27"/>
        </w:rPr>
        <w:t>Для H.</w:t>
      </w:r>
      <w:r w:rsidR="00C51E7D" w:rsidRPr="003F13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F13D0">
        <w:rPr>
          <w:rFonts w:ascii="Times New Roman" w:hAnsi="Times New Roman" w:cs="Times New Roman"/>
          <w:sz w:val="27"/>
          <w:szCs w:val="27"/>
        </w:rPr>
        <w:t>marginatum</w:t>
      </w:r>
      <w:proofErr w:type="spellEnd"/>
      <w:r w:rsidRPr="003F13D0">
        <w:rPr>
          <w:rFonts w:ascii="Times New Roman" w:hAnsi="Times New Roman" w:cs="Times New Roman"/>
          <w:sz w:val="27"/>
          <w:szCs w:val="27"/>
        </w:rPr>
        <w:t xml:space="preserve"> - с марта по август; у I. </w:t>
      </w:r>
      <w:proofErr w:type="spellStart"/>
      <w:r w:rsidRPr="003F13D0">
        <w:rPr>
          <w:rFonts w:ascii="Times New Roman" w:hAnsi="Times New Roman" w:cs="Times New Roman"/>
          <w:sz w:val="27"/>
          <w:szCs w:val="27"/>
        </w:rPr>
        <w:t>ricinus</w:t>
      </w:r>
      <w:proofErr w:type="spellEnd"/>
      <w:r w:rsidRPr="003F13D0">
        <w:rPr>
          <w:rFonts w:ascii="Times New Roman" w:hAnsi="Times New Roman" w:cs="Times New Roman"/>
          <w:sz w:val="27"/>
          <w:szCs w:val="27"/>
        </w:rPr>
        <w:t xml:space="preserve"> и клещей рода </w:t>
      </w:r>
      <w:proofErr w:type="spellStart"/>
      <w:r w:rsidRPr="003F13D0">
        <w:rPr>
          <w:rFonts w:ascii="Times New Roman" w:hAnsi="Times New Roman" w:cs="Times New Roman"/>
          <w:sz w:val="27"/>
          <w:szCs w:val="27"/>
        </w:rPr>
        <w:t>Dermacentor</w:t>
      </w:r>
      <w:proofErr w:type="spellEnd"/>
      <w:r w:rsidRPr="003F13D0">
        <w:rPr>
          <w:rFonts w:ascii="Times New Roman" w:hAnsi="Times New Roman" w:cs="Times New Roman"/>
          <w:sz w:val="27"/>
          <w:szCs w:val="27"/>
        </w:rPr>
        <w:t xml:space="preserve"> имеется также второй осенний (меньший) подъем численности активных взрослых клещей с августа по октябрь.</w:t>
      </w:r>
    </w:p>
    <w:p w:rsidR="005C1C27" w:rsidRPr="003F13D0" w:rsidRDefault="005C1C27" w:rsidP="00C51E7D">
      <w:pPr>
        <w:spacing w:after="0" w:line="240" w:lineRule="auto"/>
        <w:ind w:left="-567" w:firstLine="567"/>
        <w:jc w:val="both"/>
        <w:rPr>
          <w:rFonts w:ascii="Times New Roman" w:hAnsi="Times New Roman"/>
          <w:sz w:val="27"/>
          <w:szCs w:val="27"/>
        </w:rPr>
      </w:pPr>
      <w:r w:rsidRPr="003F13D0">
        <w:rPr>
          <w:rFonts w:ascii="Times New Roman" w:hAnsi="Times New Roman"/>
          <w:sz w:val="27"/>
          <w:szCs w:val="27"/>
        </w:rPr>
        <w:t xml:space="preserve">При присасывании одного клеща могут возникать сочетанные заболевания. </w:t>
      </w:r>
    </w:p>
    <w:p w:rsidR="005C1C27" w:rsidRPr="003F13D0" w:rsidRDefault="005C1C27" w:rsidP="00C51E7D">
      <w:pPr>
        <w:pStyle w:val="ConsPlusNormal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F13D0">
        <w:rPr>
          <w:rFonts w:ascii="Times New Roman" w:hAnsi="Times New Roman" w:cs="Times New Roman"/>
          <w:sz w:val="27"/>
          <w:szCs w:val="27"/>
        </w:rPr>
        <w:t xml:space="preserve">Группами риска по заболеваемости инфекциями, передающимися иксодовыми клещами, являются жители городской и сельской местности, посещающие природные биотопы или проживающие в </w:t>
      </w:r>
      <w:proofErr w:type="spellStart"/>
      <w:r w:rsidRPr="003F13D0">
        <w:rPr>
          <w:rFonts w:ascii="Times New Roman" w:hAnsi="Times New Roman" w:cs="Times New Roman"/>
          <w:sz w:val="27"/>
          <w:szCs w:val="27"/>
        </w:rPr>
        <w:t>антропургических</w:t>
      </w:r>
      <w:proofErr w:type="spellEnd"/>
      <w:r w:rsidRPr="003F13D0">
        <w:rPr>
          <w:rFonts w:ascii="Times New Roman" w:hAnsi="Times New Roman" w:cs="Times New Roman"/>
          <w:sz w:val="27"/>
          <w:szCs w:val="27"/>
        </w:rPr>
        <w:t xml:space="preserve"> очагах.</w:t>
      </w:r>
    </w:p>
    <w:p w:rsidR="00416DDA" w:rsidRPr="003F13D0" w:rsidRDefault="005C1C27" w:rsidP="00C51E7D">
      <w:pPr>
        <w:pStyle w:val="ConsPlusNormal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F13D0">
        <w:rPr>
          <w:rFonts w:ascii="Times New Roman" w:hAnsi="Times New Roman" w:cs="Times New Roman"/>
          <w:sz w:val="27"/>
          <w:szCs w:val="27"/>
        </w:rPr>
        <w:t>Среди профессиональных групп наибольшему риску заражения инфекциями, передающимися клещами</w:t>
      </w:r>
      <w:r w:rsidR="00C51E7D" w:rsidRPr="003F13D0">
        <w:rPr>
          <w:rFonts w:ascii="Times New Roman" w:hAnsi="Times New Roman" w:cs="Times New Roman"/>
          <w:sz w:val="27"/>
          <w:szCs w:val="27"/>
        </w:rPr>
        <w:t xml:space="preserve">, </w:t>
      </w:r>
      <w:r w:rsidRPr="003F13D0">
        <w:rPr>
          <w:rFonts w:ascii="Times New Roman" w:hAnsi="Times New Roman" w:cs="Times New Roman"/>
          <w:sz w:val="27"/>
          <w:szCs w:val="27"/>
        </w:rPr>
        <w:t xml:space="preserve"> подвержены лица, занятые в сельскохозяйственной, гидромелиоративной, строительной, заготовительной, промысловой, геологической, изыскательской, экспедиционной, </w:t>
      </w:r>
      <w:proofErr w:type="spellStart"/>
      <w:r w:rsidRPr="003F13D0">
        <w:rPr>
          <w:rFonts w:ascii="Times New Roman" w:hAnsi="Times New Roman" w:cs="Times New Roman"/>
          <w:sz w:val="27"/>
          <w:szCs w:val="27"/>
        </w:rPr>
        <w:t>дератизационной</w:t>
      </w:r>
      <w:proofErr w:type="spellEnd"/>
      <w:r w:rsidRPr="003F13D0">
        <w:rPr>
          <w:rFonts w:ascii="Times New Roman" w:hAnsi="Times New Roman" w:cs="Times New Roman"/>
          <w:sz w:val="27"/>
          <w:szCs w:val="27"/>
        </w:rPr>
        <w:t xml:space="preserve">, дезинсекционной, озеленительной, лесозаготовительной, лесоустроительной деятельности, а также </w:t>
      </w:r>
      <w:r w:rsidR="008B7891">
        <w:rPr>
          <w:rFonts w:ascii="Times New Roman" w:hAnsi="Times New Roman" w:cs="Times New Roman"/>
          <w:sz w:val="27"/>
          <w:szCs w:val="27"/>
        </w:rPr>
        <w:t xml:space="preserve">ветеринарные работники; специалисты </w:t>
      </w:r>
      <w:r w:rsidRPr="003F13D0">
        <w:rPr>
          <w:rFonts w:ascii="Times New Roman" w:hAnsi="Times New Roman" w:cs="Times New Roman"/>
          <w:sz w:val="27"/>
          <w:szCs w:val="27"/>
        </w:rPr>
        <w:t xml:space="preserve">лабораторий, осуществляющие диагностические или научные исследования в отношении инфекций, передающихся клещами. </w:t>
      </w:r>
      <w:proofErr w:type="gramEnd"/>
    </w:p>
    <w:p w:rsidR="005C1C27" w:rsidRPr="003F13D0" w:rsidRDefault="005C1C27" w:rsidP="00C51E7D">
      <w:pPr>
        <w:pStyle w:val="ConsPlusNormal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F13D0">
        <w:rPr>
          <w:rFonts w:ascii="Times New Roman" w:hAnsi="Times New Roman" w:cs="Times New Roman"/>
          <w:sz w:val="27"/>
          <w:szCs w:val="27"/>
        </w:rPr>
        <w:t xml:space="preserve">Наибольшему риску заражения КГЛ подвержены </w:t>
      </w:r>
      <w:r w:rsidR="00251E5A">
        <w:rPr>
          <w:rFonts w:ascii="Times New Roman" w:hAnsi="Times New Roman" w:cs="Times New Roman"/>
          <w:sz w:val="27"/>
          <w:szCs w:val="27"/>
        </w:rPr>
        <w:t xml:space="preserve">ветеринары, </w:t>
      </w:r>
      <w:r w:rsidR="00251E5A" w:rsidRPr="003F13D0">
        <w:rPr>
          <w:rFonts w:ascii="Times New Roman" w:hAnsi="Times New Roman" w:cs="Times New Roman"/>
          <w:sz w:val="27"/>
          <w:szCs w:val="27"/>
        </w:rPr>
        <w:t xml:space="preserve"> </w:t>
      </w:r>
      <w:r w:rsidRPr="003F13D0">
        <w:rPr>
          <w:rFonts w:ascii="Times New Roman" w:hAnsi="Times New Roman" w:cs="Times New Roman"/>
          <w:sz w:val="27"/>
          <w:szCs w:val="27"/>
        </w:rPr>
        <w:t>пастухи, доярки, скотники, лица, занятые в забое и стрижке скота, в полеводческих и других сельскохозяйственных работах.</w:t>
      </w:r>
    </w:p>
    <w:p w:rsidR="005C1C27" w:rsidRPr="003F13D0" w:rsidRDefault="005C1C27" w:rsidP="00C51E7D">
      <w:pPr>
        <w:pStyle w:val="ConsPlusNormal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F13D0">
        <w:rPr>
          <w:rFonts w:ascii="Times New Roman" w:hAnsi="Times New Roman"/>
          <w:b/>
          <w:sz w:val="27"/>
          <w:szCs w:val="27"/>
        </w:rPr>
        <w:t>Вакцины существуют только от клещевого вирусного энцефалита и туляремии.</w:t>
      </w:r>
    </w:p>
    <w:p w:rsidR="00284D7C" w:rsidRPr="003F13D0" w:rsidRDefault="00284D7C" w:rsidP="00C51E7D">
      <w:pPr>
        <w:spacing w:after="0" w:line="240" w:lineRule="auto"/>
        <w:ind w:left="-567" w:firstLine="567"/>
        <w:jc w:val="both"/>
        <w:rPr>
          <w:rFonts w:ascii="Times New Roman" w:hAnsi="Times New Roman"/>
          <w:sz w:val="27"/>
          <w:szCs w:val="27"/>
        </w:rPr>
      </w:pPr>
      <w:r w:rsidRPr="003F13D0">
        <w:rPr>
          <w:rFonts w:ascii="Times New Roman" w:hAnsi="Times New Roman"/>
          <w:sz w:val="27"/>
          <w:szCs w:val="27"/>
        </w:rPr>
        <w:t>Любое присасывание клеща должно вызывать настороженность и стремление вовремя начать лечение.</w:t>
      </w:r>
    </w:p>
    <w:p w:rsidR="00284D7C" w:rsidRPr="003F13D0" w:rsidRDefault="00284D7C" w:rsidP="00C51E7D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7"/>
          <w:szCs w:val="27"/>
        </w:rPr>
      </w:pPr>
      <w:r w:rsidRPr="003F13D0">
        <w:rPr>
          <w:rFonts w:ascii="Times New Roman" w:hAnsi="Times New Roman"/>
          <w:b/>
          <w:sz w:val="27"/>
          <w:szCs w:val="27"/>
        </w:rPr>
        <w:t>Лучшим способом профилактики всех этих заболеваний является предотвращение присасывания клещей!</w:t>
      </w:r>
    </w:p>
    <w:p w:rsidR="00C51E7D" w:rsidRPr="003F13D0" w:rsidRDefault="00284D7C" w:rsidP="00C51E7D">
      <w:pPr>
        <w:spacing w:after="0" w:line="240" w:lineRule="auto"/>
        <w:ind w:left="-567" w:firstLine="567"/>
        <w:jc w:val="both"/>
        <w:rPr>
          <w:rFonts w:ascii="Times New Roman" w:hAnsi="Times New Roman"/>
          <w:sz w:val="27"/>
          <w:szCs w:val="27"/>
        </w:rPr>
      </w:pPr>
      <w:r w:rsidRPr="003F13D0">
        <w:rPr>
          <w:rFonts w:ascii="Times New Roman" w:hAnsi="Times New Roman"/>
          <w:sz w:val="27"/>
          <w:szCs w:val="27"/>
        </w:rPr>
        <w:t xml:space="preserve">Клещи поджидают своих жертв на травяной растительности, реже на кустарниках, но никогда не заползают на деревья, не падают и не прыгают с них. Стоит рядом с клещом оказаться животному или человеку, как клещ прицепляется к коже, шерсти, одежде и ползет вверх, пока не найдет укромное место, обычно под одеждой, чтобы присосаться к телу. У человека это чаще спина, подмышки, пах, у </w:t>
      </w:r>
      <w:r w:rsidRPr="003F13D0">
        <w:rPr>
          <w:rFonts w:ascii="Times New Roman" w:hAnsi="Times New Roman"/>
          <w:sz w:val="27"/>
          <w:szCs w:val="27"/>
        </w:rPr>
        <w:lastRenderedPageBreak/>
        <w:t xml:space="preserve">животных — голова, шея, пах. Ползёт клещ всегда вверх, поэтому обнаруживают их часто на шее и голове. </w:t>
      </w:r>
    </w:p>
    <w:p w:rsidR="00284D7C" w:rsidRPr="003F13D0" w:rsidRDefault="00284D7C" w:rsidP="00C51E7D">
      <w:pPr>
        <w:spacing w:after="0" w:line="240" w:lineRule="auto"/>
        <w:ind w:left="-567" w:firstLine="567"/>
        <w:jc w:val="both"/>
        <w:rPr>
          <w:rFonts w:ascii="Times New Roman" w:hAnsi="Times New Roman"/>
          <w:spacing w:val="-2"/>
          <w:sz w:val="27"/>
          <w:szCs w:val="27"/>
        </w:rPr>
      </w:pPr>
      <w:r w:rsidRPr="003F13D0">
        <w:rPr>
          <w:rFonts w:ascii="Times New Roman" w:hAnsi="Times New Roman"/>
          <w:spacing w:val="-2"/>
          <w:sz w:val="27"/>
          <w:szCs w:val="27"/>
        </w:rPr>
        <w:t xml:space="preserve">Если клещи встречаются на вашем дачном участке, надо заказать профессиональную обработку территории акарицидами (на сайте ФБУН </w:t>
      </w:r>
      <w:proofErr w:type="spellStart"/>
      <w:r w:rsidRPr="003F13D0">
        <w:rPr>
          <w:rFonts w:ascii="Times New Roman" w:hAnsi="Times New Roman"/>
          <w:spacing w:val="-2"/>
          <w:sz w:val="27"/>
          <w:szCs w:val="27"/>
        </w:rPr>
        <w:t>НИИДезинфектологии</w:t>
      </w:r>
      <w:proofErr w:type="spellEnd"/>
      <w:r w:rsidRPr="003F13D0">
        <w:rPr>
          <w:rFonts w:ascii="Times New Roman" w:hAnsi="Times New Roman"/>
          <w:spacing w:val="-2"/>
          <w:sz w:val="27"/>
          <w:szCs w:val="27"/>
        </w:rPr>
        <w:t xml:space="preserve"> Роспотребнадзора </w:t>
      </w:r>
      <w:proofErr w:type="spellStart"/>
      <w:r w:rsidRPr="003F13D0">
        <w:rPr>
          <w:rFonts w:ascii="Times New Roman" w:hAnsi="Times New Roman"/>
          <w:spacing w:val="-2"/>
          <w:sz w:val="27"/>
          <w:szCs w:val="27"/>
        </w:rPr>
        <w:t>www.niid.ru</w:t>
      </w:r>
      <w:proofErr w:type="spellEnd"/>
      <w:r w:rsidRPr="003F13D0">
        <w:rPr>
          <w:rFonts w:ascii="Times New Roman" w:hAnsi="Times New Roman"/>
          <w:spacing w:val="-2"/>
          <w:sz w:val="27"/>
          <w:szCs w:val="27"/>
        </w:rPr>
        <w:t xml:space="preserve"> приведена информация о разрешенных для применения с данной целью химических средствах</w:t>
      </w:r>
      <w:r w:rsidR="00A67FF6" w:rsidRPr="003F13D0">
        <w:rPr>
          <w:rFonts w:ascii="Times New Roman" w:hAnsi="Times New Roman"/>
          <w:spacing w:val="-2"/>
          <w:sz w:val="27"/>
          <w:szCs w:val="27"/>
        </w:rPr>
        <w:t>).</w:t>
      </w:r>
    </w:p>
    <w:p w:rsidR="00284D7C" w:rsidRPr="003F13D0" w:rsidRDefault="00284D7C" w:rsidP="00A67FF6">
      <w:pPr>
        <w:spacing w:after="0" w:line="240" w:lineRule="auto"/>
        <w:ind w:left="-567" w:firstLine="567"/>
        <w:jc w:val="both"/>
        <w:rPr>
          <w:rFonts w:ascii="Times New Roman" w:hAnsi="Times New Roman"/>
          <w:spacing w:val="-2"/>
          <w:sz w:val="27"/>
          <w:szCs w:val="27"/>
        </w:rPr>
      </w:pPr>
      <w:r w:rsidRPr="003F13D0">
        <w:rPr>
          <w:rFonts w:ascii="Times New Roman" w:hAnsi="Times New Roman"/>
          <w:spacing w:val="-2"/>
          <w:sz w:val="27"/>
          <w:szCs w:val="27"/>
        </w:rPr>
        <w:t xml:space="preserve">Помещения также надо оберегать от случайного заноса клещей: не вносить </w:t>
      </w:r>
      <w:proofErr w:type="spellStart"/>
      <w:r w:rsidRPr="003F13D0">
        <w:rPr>
          <w:rFonts w:ascii="Times New Roman" w:hAnsi="Times New Roman"/>
          <w:spacing w:val="-2"/>
          <w:sz w:val="27"/>
          <w:szCs w:val="27"/>
        </w:rPr>
        <w:t>свежесорванные</w:t>
      </w:r>
      <w:proofErr w:type="spellEnd"/>
      <w:r w:rsidRPr="003F13D0">
        <w:rPr>
          <w:rFonts w:ascii="Times New Roman" w:hAnsi="Times New Roman"/>
          <w:spacing w:val="-2"/>
          <w:sz w:val="27"/>
          <w:szCs w:val="27"/>
        </w:rPr>
        <w:t xml:space="preserve"> цветы и ветки, верхнюю одежду и другие предметы, на которых могут оказаться клещи. Необходимо осматривать домашних животных и пинцетом снимать присосавшихся клещей.</w:t>
      </w:r>
    </w:p>
    <w:p w:rsidR="00284D7C" w:rsidRPr="003F13D0" w:rsidRDefault="00284D7C" w:rsidP="00A67FF6">
      <w:pPr>
        <w:spacing w:after="0" w:line="240" w:lineRule="auto"/>
        <w:ind w:left="-567" w:firstLine="567"/>
        <w:jc w:val="both"/>
        <w:rPr>
          <w:rFonts w:ascii="Times New Roman" w:hAnsi="Times New Roman"/>
          <w:sz w:val="27"/>
          <w:szCs w:val="27"/>
        </w:rPr>
      </w:pPr>
      <w:r w:rsidRPr="003F13D0">
        <w:rPr>
          <w:rFonts w:ascii="Times New Roman" w:hAnsi="Times New Roman"/>
          <w:sz w:val="27"/>
          <w:szCs w:val="27"/>
        </w:rPr>
        <w:t xml:space="preserve">При нахождении на опасной в отношении клещей территории надо обеспечивать себе и своим близким личную защиту от нападения клещей. </w:t>
      </w:r>
    </w:p>
    <w:p w:rsidR="00284D7C" w:rsidRPr="003F13D0" w:rsidRDefault="00A67FF6" w:rsidP="00A67FF6">
      <w:pPr>
        <w:spacing w:after="0" w:line="240" w:lineRule="auto"/>
        <w:ind w:left="-567" w:firstLine="567"/>
        <w:jc w:val="both"/>
        <w:rPr>
          <w:rFonts w:ascii="Times New Roman" w:hAnsi="Times New Roman"/>
          <w:sz w:val="27"/>
          <w:szCs w:val="27"/>
        </w:rPr>
      </w:pPr>
      <w:r w:rsidRPr="003F13D0">
        <w:rPr>
          <w:rFonts w:ascii="Times New Roman" w:hAnsi="Times New Roman"/>
          <w:sz w:val="27"/>
          <w:szCs w:val="27"/>
        </w:rPr>
        <w:t>В</w:t>
      </w:r>
      <w:r w:rsidR="00284D7C" w:rsidRPr="003F13D0">
        <w:rPr>
          <w:rFonts w:ascii="Times New Roman" w:hAnsi="Times New Roman"/>
          <w:sz w:val="27"/>
          <w:szCs w:val="27"/>
        </w:rPr>
        <w:t xml:space="preserve">ыходя в лес, парк или на любую территорию, где встречаются клещи, необходимо одеться таким образом, чтобы предотвратить </w:t>
      </w:r>
      <w:proofErr w:type="spellStart"/>
      <w:r w:rsidR="00284D7C" w:rsidRPr="003F13D0">
        <w:rPr>
          <w:rFonts w:ascii="Times New Roman" w:hAnsi="Times New Roman"/>
          <w:sz w:val="27"/>
          <w:szCs w:val="27"/>
        </w:rPr>
        <w:t>заползание</w:t>
      </w:r>
      <w:proofErr w:type="spellEnd"/>
      <w:r w:rsidR="00284D7C" w:rsidRPr="003F13D0">
        <w:rPr>
          <w:rFonts w:ascii="Times New Roman" w:hAnsi="Times New Roman"/>
          <w:sz w:val="27"/>
          <w:szCs w:val="27"/>
        </w:rPr>
        <w:t xml:space="preserve"> клещей под одежду и облегчить быстрый осмотр для обнаружения прицепившихся клещей. Брюки должны быть заправлены в сапоги, гольфы или носки с плотной резинкой. Верхняя часть одежды (рубашка, куртка) должна быть заправлена в брюки, а манжеты рукавов плотно прилегать к руке. Ворот рубашки и брюки не должны застегиваться на пуговицы, лучше иметь застежки типа "молния" или "липучка", через которую клещ не может заползти под одежду. На голову предпочтительно надеть капюшон, плотно пришитый к куртке, в крайнем случае, волосы должны быть заправлены под косынку. Лучше, чтобы одежда была однотонной и светлой, так как на ней клещи более заметны. Сам</w:t>
      </w:r>
      <w:proofErr w:type="gramStart"/>
      <w:r w:rsidR="00284D7C" w:rsidRPr="003F13D0">
        <w:rPr>
          <w:rFonts w:ascii="Times New Roman" w:hAnsi="Times New Roman"/>
          <w:sz w:val="27"/>
          <w:szCs w:val="27"/>
        </w:rPr>
        <w:t>о-</w:t>
      </w:r>
      <w:proofErr w:type="gramEnd"/>
      <w:r w:rsidR="00284D7C" w:rsidRPr="003F13D0">
        <w:rPr>
          <w:rFonts w:ascii="Times New Roman" w:hAnsi="Times New Roman"/>
          <w:sz w:val="27"/>
          <w:szCs w:val="27"/>
        </w:rPr>
        <w:t xml:space="preserve"> и </w:t>
      </w:r>
      <w:proofErr w:type="spellStart"/>
      <w:r w:rsidR="00284D7C" w:rsidRPr="003F13D0">
        <w:rPr>
          <w:rFonts w:ascii="Times New Roman" w:hAnsi="Times New Roman"/>
          <w:sz w:val="27"/>
          <w:szCs w:val="27"/>
        </w:rPr>
        <w:t>взаимо</w:t>
      </w:r>
      <w:r w:rsidR="00284D7C" w:rsidRPr="003F13D0">
        <w:rPr>
          <w:rFonts w:ascii="Times New Roman" w:hAnsi="Times New Roman"/>
          <w:sz w:val="27"/>
          <w:szCs w:val="27"/>
        </w:rPr>
        <w:softHyphen/>
        <w:t>осмотры</w:t>
      </w:r>
      <w:proofErr w:type="spellEnd"/>
      <w:r w:rsidR="00284D7C" w:rsidRPr="003F13D0">
        <w:rPr>
          <w:rFonts w:ascii="Times New Roman" w:hAnsi="Times New Roman"/>
          <w:sz w:val="27"/>
          <w:szCs w:val="27"/>
        </w:rPr>
        <w:t xml:space="preserve"> на предмет обнаружения клещей (в том числе ползущих сзади) необходимо проводить каждые 15 – 20 минут. Этот способ может существенно снизить риск присасывания клеща к телу, но полной гарантии он не дает. Необходимо соблюдать особую осторожность, садясь или ложась на траву, поскольку в этой ситуации клещ может прицепиться сразу к верхней части одежды или к голове и заметить его будет трудно.</w:t>
      </w:r>
    </w:p>
    <w:p w:rsidR="00416DDA" w:rsidRPr="003F13D0" w:rsidRDefault="00416DDA" w:rsidP="00C51E7D">
      <w:pPr>
        <w:spacing w:after="0" w:line="240" w:lineRule="auto"/>
        <w:ind w:left="-567" w:firstLine="567"/>
        <w:jc w:val="both"/>
        <w:rPr>
          <w:rFonts w:ascii="Times New Roman" w:hAnsi="Times New Roman"/>
          <w:sz w:val="27"/>
          <w:szCs w:val="27"/>
        </w:rPr>
      </w:pPr>
      <w:r w:rsidRPr="003F13D0">
        <w:rPr>
          <w:rFonts w:ascii="Times New Roman" w:eastAsia="Times New Roman" w:hAnsi="Times New Roman" w:cs="Times New Roman"/>
          <w:b/>
          <w:sz w:val="27"/>
          <w:szCs w:val="27"/>
        </w:rPr>
        <w:t>Индивидуальная защита населения</w:t>
      </w:r>
      <w:r w:rsidRPr="003F13D0">
        <w:rPr>
          <w:rFonts w:ascii="Times New Roman" w:eastAsia="Times New Roman" w:hAnsi="Times New Roman" w:cs="Times New Roman"/>
          <w:sz w:val="27"/>
          <w:szCs w:val="27"/>
        </w:rPr>
        <w:t xml:space="preserve"> от нападения клещей должна осуществляться в первую очередь с помощью высокоэффективных </w:t>
      </w:r>
      <w:proofErr w:type="spellStart"/>
      <w:r w:rsidRPr="003F13D0">
        <w:rPr>
          <w:rFonts w:ascii="Times New Roman" w:eastAsia="Times New Roman" w:hAnsi="Times New Roman" w:cs="Times New Roman"/>
          <w:sz w:val="27"/>
          <w:szCs w:val="27"/>
        </w:rPr>
        <w:t>инсектоакарицидных</w:t>
      </w:r>
      <w:proofErr w:type="spellEnd"/>
      <w:r w:rsidRPr="003F13D0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Pr="003F13D0">
        <w:rPr>
          <w:rFonts w:ascii="Times New Roman" w:eastAsia="Times New Roman" w:hAnsi="Times New Roman" w:cs="Times New Roman"/>
          <w:sz w:val="27"/>
          <w:szCs w:val="27"/>
        </w:rPr>
        <w:t>акарицидных</w:t>
      </w:r>
      <w:proofErr w:type="spellEnd"/>
      <w:r w:rsidRPr="003F13D0">
        <w:rPr>
          <w:rFonts w:ascii="Times New Roman" w:eastAsia="Times New Roman" w:hAnsi="Times New Roman" w:cs="Times New Roman"/>
          <w:sz w:val="27"/>
          <w:szCs w:val="27"/>
        </w:rPr>
        <w:t xml:space="preserve">) и </w:t>
      </w:r>
      <w:proofErr w:type="spellStart"/>
      <w:r w:rsidRPr="003F13D0">
        <w:rPr>
          <w:rFonts w:ascii="Times New Roman" w:eastAsia="Times New Roman" w:hAnsi="Times New Roman" w:cs="Times New Roman"/>
          <w:sz w:val="27"/>
          <w:szCs w:val="27"/>
        </w:rPr>
        <w:t>инсектоакарицидно-репеллентных</w:t>
      </w:r>
      <w:proofErr w:type="spellEnd"/>
      <w:r w:rsidRPr="003F13D0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Pr="003F13D0">
        <w:rPr>
          <w:rFonts w:ascii="Times New Roman" w:eastAsia="Times New Roman" w:hAnsi="Times New Roman" w:cs="Times New Roman"/>
          <w:sz w:val="27"/>
          <w:szCs w:val="27"/>
        </w:rPr>
        <w:t>акарицидно-репеллентных</w:t>
      </w:r>
      <w:proofErr w:type="spellEnd"/>
      <w:r w:rsidRPr="003F13D0">
        <w:rPr>
          <w:rFonts w:ascii="Times New Roman" w:eastAsia="Times New Roman" w:hAnsi="Times New Roman" w:cs="Times New Roman"/>
          <w:sz w:val="27"/>
          <w:szCs w:val="27"/>
        </w:rPr>
        <w:t>) сре</w:t>
      </w:r>
      <w:proofErr w:type="gramStart"/>
      <w:r w:rsidRPr="003F13D0">
        <w:rPr>
          <w:rFonts w:ascii="Times New Roman" w:eastAsia="Times New Roman" w:hAnsi="Times New Roman" w:cs="Times New Roman"/>
          <w:sz w:val="27"/>
          <w:szCs w:val="27"/>
        </w:rPr>
        <w:t>дств в ф</w:t>
      </w:r>
      <w:proofErr w:type="gramEnd"/>
      <w:r w:rsidRPr="003F13D0">
        <w:rPr>
          <w:rFonts w:ascii="Times New Roman" w:eastAsia="Times New Roman" w:hAnsi="Times New Roman" w:cs="Times New Roman"/>
          <w:sz w:val="27"/>
          <w:szCs w:val="27"/>
        </w:rPr>
        <w:t>орме аэрозолей, разрешенных для применения специально с этой целью</w:t>
      </w:r>
    </w:p>
    <w:p w:rsidR="00416DDA" w:rsidRPr="003F13D0" w:rsidRDefault="00416DDA" w:rsidP="00416DDA">
      <w:pPr>
        <w:tabs>
          <w:tab w:val="left" w:pos="540"/>
        </w:tabs>
        <w:spacing w:after="0" w:line="240" w:lineRule="auto"/>
        <w:ind w:left="-567" w:firstLine="567"/>
        <w:jc w:val="both"/>
        <w:rPr>
          <w:b/>
          <w:sz w:val="27"/>
          <w:szCs w:val="27"/>
        </w:rPr>
      </w:pPr>
      <w:r w:rsidRPr="003F13D0">
        <w:rPr>
          <w:rFonts w:ascii="Times New Roman" w:eastAsia="Times New Roman" w:hAnsi="Times New Roman" w:cs="Times New Roman"/>
          <w:b/>
          <w:sz w:val="27"/>
          <w:szCs w:val="27"/>
        </w:rPr>
        <w:t xml:space="preserve">Для индивидуальной защиты людей от клещей — переносчиков возбудителей КГЛ рекомендовано применение только средство "Пикник </w:t>
      </w:r>
      <w:proofErr w:type="spellStart"/>
      <w:r w:rsidRPr="003F13D0">
        <w:rPr>
          <w:rFonts w:ascii="Times New Roman" w:eastAsia="Times New Roman" w:hAnsi="Times New Roman" w:cs="Times New Roman"/>
          <w:b/>
          <w:sz w:val="27"/>
          <w:szCs w:val="27"/>
        </w:rPr>
        <w:t>Супер</w:t>
      </w:r>
      <w:proofErr w:type="spellEnd"/>
      <w:r w:rsidRPr="003F13D0">
        <w:rPr>
          <w:rFonts w:ascii="Times New Roman" w:eastAsia="Times New Roman" w:hAnsi="Times New Roman" w:cs="Times New Roman"/>
          <w:b/>
          <w:sz w:val="27"/>
          <w:szCs w:val="27"/>
        </w:rPr>
        <w:t xml:space="preserve"> (</w:t>
      </w:r>
      <w:proofErr w:type="spellStart"/>
      <w:r w:rsidRPr="003F13D0">
        <w:rPr>
          <w:rFonts w:ascii="Times New Roman" w:eastAsia="Times New Roman" w:hAnsi="Times New Roman" w:cs="Times New Roman"/>
          <w:b/>
          <w:sz w:val="27"/>
          <w:szCs w:val="27"/>
        </w:rPr>
        <w:t>Picnic</w:t>
      </w:r>
      <w:proofErr w:type="spellEnd"/>
      <w:r w:rsidRPr="003F13D0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F13D0">
        <w:rPr>
          <w:rFonts w:ascii="Times New Roman" w:eastAsia="Times New Roman" w:hAnsi="Times New Roman" w:cs="Times New Roman"/>
          <w:b/>
          <w:sz w:val="27"/>
          <w:szCs w:val="27"/>
        </w:rPr>
        <w:t>Super</w:t>
      </w:r>
      <w:proofErr w:type="spellEnd"/>
      <w:r w:rsidRPr="003F13D0">
        <w:rPr>
          <w:rFonts w:ascii="Times New Roman" w:eastAsia="Times New Roman" w:hAnsi="Times New Roman" w:cs="Times New Roman"/>
          <w:b/>
          <w:sz w:val="27"/>
          <w:szCs w:val="27"/>
        </w:rPr>
        <w:t>)–</w:t>
      </w:r>
      <w:proofErr w:type="spellStart"/>
      <w:r w:rsidRPr="003F13D0">
        <w:rPr>
          <w:rFonts w:ascii="Times New Roman" w:eastAsia="Times New Roman" w:hAnsi="Times New Roman" w:cs="Times New Roman"/>
          <w:b/>
          <w:sz w:val="27"/>
          <w:szCs w:val="27"/>
        </w:rPr>
        <w:t>антиклещ</w:t>
      </w:r>
      <w:proofErr w:type="spellEnd"/>
      <w:r w:rsidRPr="003F13D0">
        <w:rPr>
          <w:rFonts w:ascii="Times New Roman" w:eastAsia="Times New Roman" w:hAnsi="Times New Roman" w:cs="Times New Roman"/>
          <w:b/>
          <w:sz w:val="27"/>
          <w:szCs w:val="27"/>
        </w:rPr>
        <w:t>".</w:t>
      </w:r>
    </w:p>
    <w:p w:rsidR="003F13D0" w:rsidRPr="003F13D0" w:rsidRDefault="00284D7C" w:rsidP="00416DDA">
      <w:pPr>
        <w:spacing w:after="0" w:line="240" w:lineRule="auto"/>
        <w:ind w:left="-567" w:firstLine="567"/>
        <w:jc w:val="both"/>
        <w:rPr>
          <w:rFonts w:ascii="Times New Roman" w:hAnsi="Times New Roman"/>
          <w:spacing w:val="-4"/>
          <w:sz w:val="27"/>
          <w:szCs w:val="27"/>
        </w:rPr>
      </w:pPr>
      <w:r w:rsidRPr="003F13D0">
        <w:rPr>
          <w:rFonts w:ascii="Times New Roman" w:hAnsi="Times New Roman"/>
          <w:spacing w:val="-2"/>
          <w:sz w:val="27"/>
          <w:szCs w:val="27"/>
        </w:rPr>
        <w:t xml:space="preserve">После возвращения </w:t>
      </w:r>
      <w:r w:rsidR="00F45A68">
        <w:rPr>
          <w:rFonts w:ascii="Times New Roman" w:hAnsi="Times New Roman"/>
          <w:spacing w:val="-2"/>
          <w:sz w:val="27"/>
          <w:szCs w:val="27"/>
        </w:rPr>
        <w:t>домой</w:t>
      </w:r>
      <w:r w:rsidRPr="003F13D0">
        <w:rPr>
          <w:rFonts w:ascii="Times New Roman" w:hAnsi="Times New Roman"/>
          <w:spacing w:val="-2"/>
          <w:sz w:val="27"/>
          <w:szCs w:val="27"/>
        </w:rPr>
        <w:t xml:space="preserve"> следует провести полный осмотр тела и одежды. </w:t>
      </w:r>
      <w:r w:rsidRPr="003F13D0">
        <w:rPr>
          <w:rFonts w:ascii="Times New Roman" w:hAnsi="Times New Roman"/>
          <w:spacing w:val="-4"/>
          <w:sz w:val="27"/>
          <w:szCs w:val="27"/>
        </w:rPr>
        <w:t xml:space="preserve">Присосавшихся к телу клещей следует немедленно удалить, стараясь не оторвать </w:t>
      </w:r>
      <w:proofErr w:type="gramStart"/>
      <w:r w:rsidRPr="003F13D0">
        <w:rPr>
          <w:rFonts w:ascii="Times New Roman" w:hAnsi="Times New Roman"/>
          <w:spacing w:val="-4"/>
          <w:sz w:val="27"/>
          <w:szCs w:val="27"/>
        </w:rPr>
        <w:t>погруженный</w:t>
      </w:r>
      <w:proofErr w:type="gramEnd"/>
      <w:r w:rsidRPr="003F13D0">
        <w:rPr>
          <w:rFonts w:ascii="Times New Roman" w:hAnsi="Times New Roman"/>
          <w:spacing w:val="-4"/>
          <w:sz w:val="27"/>
          <w:szCs w:val="27"/>
        </w:rPr>
        <w:t xml:space="preserve"> в кожу </w:t>
      </w:r>
      <w:proofErr w:type="spellStart"/>
      <w:r w:rsidRPr="003F13D0">
        <w:rPr>
          <w:rFonts w:ascii="Times New Roman" w:hAnsi="Times New Roman"/>
          <w:spacing w:val="-4"/>
          <w:sz w:val="27"/>
          <w:szCs w:val="27"/>
        </w:rPr>
        <w:t>гипостом</w:t>
      </w:r>
      <w:proofErr w:type="spellEnd"/>
      <w:r w:rsidRPr="003F13D0">
        <w:rPr>
          <w:rFonts w:ascii="Times New Roman" w:hAnsi="Times New Roman"/>
          <w:spacing w:val="-4"/>
          <w:sz w:val="27"/>
          <w:szCs w:val="27"/>
        </w:rPr>
        <w:t>, ранку продезинфици</w:t>
      </w:r>
      <w:r w:rsidR="003F13D0" w:rsidRPr="003F13D0">
        <w:rPr>
          <w:rFonts w:ascii="Times New Roman" w:hAnsi="Times New Roman"/>
          <w:spacing w:val="-4"/>
          <w:sz w:val="27"/>
          <w:szCs w:val="27"/>
        </w:rPr>
        <w:t>ровать (раствором йода, спиртом).</w:t>
      </w:r>
    </w:p>
    <w:p w:rsidR="00C51E7D" w:rsidRPr="003F13D0" w:rsidRDefault="00284D7C" w:rsidP="00416DDA">
      <w:pPr>
        <w:spacing w:after="0" w:line="240" w:lineRule="auto"/>
        <w:ind w:left="-567" w:firstLine="567"/>
        <w:jc w:val="both"/>
        <w:rPr>
          <w:rFonts w:ascii="Times New Roman" w:hAnsi="Times New Roman"/>
          <w:spacing w:val="-4"/>
          <w:sz w:val="27"/>
          <w:szCs w:val="27"/>
        </w:rPr>
      </w:pPr>
      <w:r w:rsidRPr="003F13D0">
        <w:rPr>
          <w:rFonts w:ascii="Times New Roman" w:hAnsi="Times New Roman"/>
          <w:spacing w:val="-4"/>
          <w:sz w:val="27"/>
          <w:szCs w:val="27"/>
        </w:rPr>
        <w:t>Чем быстрее</w:t>
      </w:r>
      <w:r w:rsidR="003F13D0" w:rsidRPr="003F13D0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3F13D0">
        <w:rPr>
          <w:rFonts w:ascii="Times New Roman" w:hAnsi="Times New Roman"/>
          <w:spacing w:val="-4"/>
          <w:sz w:val="27"/>
          <w:szCs w:val="27"/>
        </w:rPr>
        <w:t xml:space="preserve"> Вы это сделаете, тем меньше в кровь попадет опасных возбудителей</w:t>
      </w:r>
      <w:r w:rsidR="003F13D0" w:rsidRPr="003F13D0">
        <w:rPr>
          <w:rFonts w:ascii="Times New Roman" w:hAnsi="Times New Roman"/>
          <w:spacing w:val="-4"/>
          <w:sz w:val="27"/>
          <w:szCs w:val="27"/>
        </w:rPr>
        <w:t>!</w:t>
      </w:r>
      <w:r w:rsidRPr="003F13D0">
        <w:rPr>
          <w:rFonts w:ascii="Times New Roman" w:hAnsi="Times New Roman"/>
          <w:spacing w:val="-4"/>
          <w:sz w:val="27"/>
          <w:szCs w:val="27"/>
        </w:rPr>
        <w:t xml:space="preserve"> </w:t>
      </w:r>
    </w:p>
    <w:p w:rsidR="000E4159" w:rsidRDefault="00284D7C" w:rsidP="00C51E7D">
      <w:pPr>
        <w:spacing w:after="0" w:line="240" w:lineRule="auto"/>
        <w:ind w:left="-567" w:firstLine="567"/>
        <w:jc w:val="both"/>
        <w:rPr>
          <w:rFonts w:ascii="Times New Roman" w:hAnsi="Times New Roman"/>
          <w:spacing w:val="-2"/>
          <w:sz w:val="27"/>
          <w:szCs w:val="27"/>
        </w:rPr>
      </w:pPr>
      <w:r w:rsidRPr="003F13D0">
        <w:rPr>
          <w:rFonts w:ascii="Times New Roman" w:hAnsi="Times New Roman"/>
          <w:spacing w:val="-2"/>
          <w:sz w:val="27"/>
          <w:szCs w:val="27"/>
        </w:rPr>
        <w:t xml:space="preserve">Если Вы почувствовали изменения в самочувствии, отметили повышение температуры, увеличивающееся красное пятно на месте присасывания, то необходимо </w:t>
      </w:r>
      <w:r w:rsidR="00416DDA" w:rsidRPr="003F13D0">
        <w:rPr>
          <w:rFonts w:ascii="Times New Roman" w:hAnsi="Times New Roman"/>
          <w:spacing w:val="-2"/>
          <w:sz w:val="27"/>
          <w:szCs w:val="27"/>
        </w:rPr>
        <w:t xml:space="preserve">немедленно </w:t>
      </w:r>
      <w:r w:rsidRPr="003F13D0">
        <w:rPr>
          <w:rFonts w:ascii="Times New Roman" w:hAnsi="Times New Roman"/>
          <w:spacing w:val="-2"/>
          <w:sz w:val="27"/>
          <w:szCs w:val="27"/>
        </w:rPr>
        <w:t>обратиться к врачу, сообщив ему о факте присасывания клеща.</w:t>
      </w:r>
    </w:p>
    <w:p w:rsidR="003F13D0" w:rsidRDefault="003F13D0" w:rsidP="00C51E7D">
      <w:pPr>
        <w:spacing w:after="0" w:line="240" w:lineRule="auto"/>
        <w:ind w:left="-567" w:firstLine="567"/>
        <w:jc w:val="both"/>
        <w:rPr>
          <w:rFonts w:ascii="Times New Roman" w:hAnsi="Times New Roman"/>
          <w:spacing w:val="-2"/>
          <w:sz w:val="27"/>
          <w:szCs w:val="27"/>
        </w:rPr>
      </w:pPr>
    </w:p>
    <w:p w:rsidR="003F13D0" w:rsidRDefault="003F13D0" w:rsidP="00C51E7D">
      <w:pPr>
        <w:spacing w:after="0" w:line="240" w:lineRule="auto"/>
        <w:ind w:left="-567" w:firstLine="567"/>
        <w:jc w:val="both"/>
        <w:rPr>
          <w:rFonts w:ascii="Times New Roman" w:hAnsi="Times New Roman"/>
          <w:spacing w:val="-2"/>
          <w:sz w:val="27"/>
          <w:szCs w:val="27"/>
        </w:rPr>
      </w:pPr>
    </w:p>
    <w:p w:rsidR="003F13D0" w:rsidRPr="003F13D0" w:rsidRDefault="003F13D0" w:rsidP="003F13D0">
      <w:pPr>
        <w:spacing w:after="0" w:line="240" w:lineRule="auto"/>
        <w:ind w:left="-567" w:firstLine="567"/>
        <w:jc w:val="right"/>
        <w:rPr>
          <w:sz w:val="27"/>
          <w:szCs w:val="27"/>
        </w:rPr>
      </w:pPr>
      <w:r>
        <w:rPr>
          <w:rFonts w:ascii="Times New Roman" w:hAnsi="Times New Roman"/>
          <w:spacing w:val="-2"/>
          <w:sz w:val="27"/>
          <w:szCs w:val="27"/>
        </w:rPr>
        <w:t>Памятка для населения</w:t>
      </w:r>
    </w:p>
    <w:sectPr w:rsidR="003F13D0" w:rsidRPr="003F13D0" w:rsidSect="00F743F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91F9B"/>
    <w:multiLevelType w:val="multilevel"/>
    <w:tmpl w:val="FAE8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542987"/>
    <w:multiLevelType w:val="hybridMultilevel"/>
    <w:tmpl w:val="961AFE9E"/>
    <w:lvl w:ilvl="0" w:tplc="11B22F78">
      <w:start w:val="1"/>
      <w:numFmt w:val="bullet"/>
      <w:pStyle w:val="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655E5"/>
    <w:rsid w:val="000655E5"/>
    <w:rsid w:val="000B38C1"/>
    <w:rsid w:val="000E4159"/>
    <w:rsid w:val="001E3D80"/>
    <w:rsid w:val="00200470"/>
    <w:rsid w:val="00251E5A"/>
    <w:rsid w:val="00284D7C"/>
    <w:rsid w:val="002866E9"/>
    <w:rsid w:val="00343337"/>
    <w:rsid w:val="00376159"/>
    <w:rsid w:val="003F13D0"/>
    <w:rsid w:val="00416DDA"/>
    <w:rsid w:val="00512899"/>
    <w:rsid w:val="005C1C27"/>
    <w:rsid w:val="006B4C9F"/>
    <w:rsid w:val="007024CD"/>
    <w:rsid w:val="00770165"/>
    <w:rsid w:val="008220E2"/>
    <w:rsid w:val="00894986"/>
    <w:rsid w:val="008B7891"/>
    <w:rsid w:val="00925528"/>
    <w:rsid w:val="00981109"/>
    <w:rsid w:val="009C2A3B"/>
    <w:rsid w:val="00A17F2E"/>
    <w:rsid w:val="00A54059"/>
    <w:rsid w:val="00A67FF6"/>
    <w:rsid w:val="00A76531"/>
    <w:rsid w:val="00C51E7D"/>
    <w:rsid w:val="00C726DF"/>
    <w:rsid w:val="00CA154E"/>
    <w:rsid w:val="00D152B4"/>
    <w:rsid w:val="00DB7EB7"/>
    <w:rsid w:val="00DC68FD"/>
    <w:rsid w:val="00E00B8F"/>
    <w:rsid w:val="00E64A1E"/>
    <w:rsid w:val="00E8606D"/>
    <w:rsid w:val="00EE0F87"/>
    <w:rsid w:val="00EE2D26"/>
    <w:rsid w:val="00F45A68"/>
    <w:rsid w:val="00F743F2"/>
    <w:rsid w:val="00F8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024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D152B4"/>
    <w:rPr>
      <w:color w:val="0000FF"/>
      <w:u w:val="single"/>
    </w:rPr>
  </w:style>
  <w:style w:type="character" w:styleId="a4">
    <w:name w:val="Strong"/>
    <w:basedOn w:val="a0"/>
    <w:uiPriority w:val="22"/>
    <w:qFormat/>
    <w:rsid w:val="00D152B4"/>
    <w:rPr>
      <w:b/>
      <w:bCs/>
    </w:rPr>
  </w:style>
  <w:style w:type="paragraph" w:styleId="a5">
    <w:name w:val="Title"/>
    <w:basedOn w:val="a"/>
    <w:link w:val="a6"/>
    <w:qFormat/>
    <w:rsid w:val="008220E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8220E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-">
    <w:name w:val="- Список"/>
    <w:basedOn w:val="a"/>
    <w:rsid w:val="00284D7C"/>
    <w:pPr>
      <w:numPr>
        <w:numId w:val="2"/>
      </w:numPr>
      <w:spacing w:after="0" w:line="360" w:lineRule="auto"/>
      <w:jc w:val="both"/>
    </w:pPr>
    <w:rPr>
      <w:rFonts w:ascii="Courier New" w:eastAsia="Times New Roman" w:hAnsi="Courier New" w:cs="Courier New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4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2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28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415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99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03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55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60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288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1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91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02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8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143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83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3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61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98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05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43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8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23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67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94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77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6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58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19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86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35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84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29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46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92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31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41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01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0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58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1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1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6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28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71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16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2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19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74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48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470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5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4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3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2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90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619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01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8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5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25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06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68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2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yandsearch?source=wiz&amp;img_url=http://news.sarbc.ru/images/thumbs_new/d/c/d/dcde3e9d93e98ceb93df93ff433a08c3.jpg&amp;uinfo=sw-1007-sh-726-fw-0-fh-520-pd-1&amp;text=%D0%B7%D0%B0%D1%89%D0%B8%D1%82%D0%B0%20%D0%BE%D1%82%20%D0%BA%D0%BB%D0%B5%D1%89%D0%B5%D0%B9&amp;noreask=1&amp;pos=23&amp;lr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</dc:creator>
  <cp:lastModifiedBy>ADM</cp:lastModifiedBy>
  <cp:revision>5</cp:revision>
  <cp:lastPrinted>2017-04-11T12:18:00Z</cp:lastPrinted>
  <dcterms:created xsi:type="dcterms:W3CDTF">2017-04-11T12:22:00Z</dcterms:created>
  <dcterms:modified xsi:type="dcterms:W3CDTF">2025-03-20T09:58:00Z</dcterms:modified>
</cp:coreProperties>
</file>