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25" w:rsidRPr="00C450D1" w:rsidRDefault="00BF5B25" w:rsidP="00BF5B25">
      <w:pPr>
        <w:suppressAutoHyphens/>
        <w:spacing w:after="0" w:line="240" w:lineRule="auto"/>
        <w:jc w:val="center"/>
        <w:rPr>
          <w:rFonts w:eastAsia="SimSun"/>
          <w:sz w:val="28"/>
          <w:szCs w:val="28"/>
          <w:lang w:eastAsia="zh-CN"/>
        </w:rPr>
      </w:pPr>
      <w:r w:rsidRPr="00C450D1">
        <w:rPr>
          <w:rFonts w:eastAsia="SimSun"/>
          <w:sz w:val="28"/>
          <w:szCs w:val="28"/>
          <w:lang w:eastAsia="zh-CN"/>
        </w:rPr>
        <w:t>ПРОЕКТ</w:t>
      </w:r>
    </w:p>
    <w:p w:rsidR="00BF5B25" w:rsidRPr="00C450D1" w:rsidRDefault="00BF5B25" w:rsidP="00BF5B25">
      <w:pPr>
        <w:suppressAutoHyphens/>
        <w:spacing w:after="0" w:line="240" w:lineRule="auto"/>
        <w:jc w:val="center"/>
        <w:rPr>
          <w:rFonts w:eastAsia="SimSun"/>
          <w:sz w:val="28"/>
          <w:szCs w:val="28"/>
          <w:lang w:eastAsia="zh-CN"/>
        </w:rPr>
      </w:pPr>
      <w:r w:rsidRPr="00C450D1">
        <w:rPr>
          <w:rFonts w:eastAsia="SimSun"/>
          <w:sz w:val="28"/>
          <w:szCs w:val="28"/>
          <w:lang w:eastAsia="ar-SA"/>
        </w:rPr>
        <w:t xml:space="preserve">Начало обсуждения   </w:t>
      </w:r>
      <w:r w:rsidR="00B86A36">
        <w:rPr>
          <w:rFonts w:eastAsia="SimSun"/>
          <w:sz w:val="28"/>
          <w:szCs w:val="28"/>
          <w:lang w:eastAsia="zh-CN"/>
        </w:rPr>
        <w:t>01.10</w:t>
      </w:r>
      <w:r>
        <w:rPr>
          <w:rFonts w:eastAsia="SimSun"/>
          <w:sz w:val="28"/>
          <w:szCs w:val="28"/>
          <w:lang w:eastAsia="zh-CN"/>
        </w:rPr>
        <w:t>.2025</w:t>
      </w:r>
    </w:p>
    <w:p w:rsidR="00BF5B25" w:rsidRPr="00C450D1" w:rsidRDefault="00BF5B25" w:rsidP="00BF5B25">
      <w:pPr>
        <w:suppressAutoHyphens/>
        <w:spacing w:after="0" w:line="240" w:lineRule="auto"/>
        <w:jc w:val="center"/>
        <w:rPr>
          <w:rFonts w:eastAsia="SimSun"/>
          <w:sz w:val="28"/>
          <w:szCs w:val="28"/>
          <w:lang w:eastAsia="zh-CN"/>
        </w:rPr>
      </w:pPr>
      <w:r w:rsidRPr="00C450D1">
        <w:rPr>
          <w:rFonts w:eastAsia="SimSun"/>
          <w:sz w:val="28"/>
          <w:szCs w:val="28"/>
          <w:lang w:eastAsia="ar-SA"/>
        </w:rPr>
        <w:t xml:space="preserve">Окончание обсуждения </w:t>
      </w:r>
      <w:r w:rsidR="00B86A36">
        <w:rPr>
          <w:rFonts w:eastAsia="SimSun"/>
          <w:sz w:val="28"/>
          <w:szCs w:val="28"/>
          <w:lang w:eastAsia="zh-CN"/>
        </w:rPr>
        <w:t>15.10</w:t>
      </w:r>
      <w:r>
        <w:rPr>
          <w:rFonts w:eastAsia="SimSun"/>
          <w:sz w:val="28"/>
          <w:szCs w:val="28"/>
          <w:lang w:eastAsia="zh-CN"/>
        </w:rPr>
        <w:t>.2025</w:t>
      </w:r>
    </w:p>
    <w:p w:rsidR="00BF5B25" w:rsidRPr="00C450D1" w:rsidRDefault="00BF5B25" w:rsidP="00BF5B25">
      <w:pPr>
        <w:suppressAutoHyphens/>
        <w:spacing w:after="0" w:line="240" w:lineRule="auto"/>
        <w:jc w:val="center"/>
        <w:rPr>
          <w:rFonts w:eastAsia="SimSun"/>
          <w:sz w:val="40"/>
          <w:szCs w:val="40"/>
          <w:lang w:eastAsia="zh-CN"/>
        </w:rPr>
      </w:pPr>
    </w:p>
    <w:p w:rsidR="00BF5B25" w:rsidRPr="00C450D1" w:rsidRDefault="00BF5B25" w:rsidP="00BF5B25">
      <w:pPr>
        <w:suppressAutoHyphens/>
        <w:spacing w:after="0" w:line="240" w:lineRule="auto"/>
        <w:jc w:val="center"/>
        <w:rPr>
          <w:rFonts w:eastAsia="SimSun"/>
          <w:b/>
          <w:sz w:val="40"/>
          <w:szCs w:val="40"/>
          <w:lang w:eastAsia="zh-CN"/>
        </w:rPr>
      </w:pPr>
      <w:r w:rsidRPr="00C450D1">
        <w:rPr>
          <w:rFonts w:eastAsia="SimSun"/>
          <w:b/>
          <w:sz w:val="40"/>
          <w:szCs w:val="40"/>
          <w:lang w:eastAsia="zh-CN"/>
        </w:rPr>
        <w:t>Администрация</w:t>
      </w:r>
    </w:p>
    <w:p w:rsidR="00BF5B25" w:rsidRPr="00C450D1" w:rsidRDefault="00BF5B25" w:rsidP="00BF5B25">
      <w:pPr>
        <w:suppressAutoHyphens/>
        <w:spacing w:after="0" w:line="240" w:lineRule="auto"/>
        <w:jc w:val="center"/>
        <w:rPr>
          <w:rFonts w:eastAsia="SimSun"/>
          <w:b/>
          <w:sz w:val="40"/>
          <w:szCs w:val="40"/>
          <w:lang w:eastAsia="zh-CN"/>
        </w:rPr>
      </w:pPr>
      <w:r w:rsidRPr="00C450D1">
        <w:rPr>
          <w:rFonts w:eastAsia="SimSun"/>
          <w:b/>
          <w:sz w:val="40"/>
          <w:szCs w:val="40"/>
          <w:lang w:eastAsia="zh-CN"/>
        </w:rPr>
        <w:t>Кавалерского сельского поселения</w:t>
      </w:r>
    </w:p>
    <w:p w:rsidR="00BF5B25" w:rsidRPr="00C450D1" w:rsidRDefault="00BF5B25" w:rsidP="00BF5B25">
      <w:pPr>
        <w:suppressAutoHyphens/>
        <w:spacing w:after="0" w:line="240" w:lineRule="auto"/>
        <w:jc w:val="center"/>
        <w:rPr>
          <w:rFonts w:eastAsia="SimSun"/>
          <w:sz w:val="32"/>
          <w:szCs w:val="32"/>
          <w:lang w:eastAsia="zh-CN"/>
        </w:rPr>
      </w:pPr>
      <w:r w:rsidRPr="00C450D1">
        <w:rPr>
          <w:rFonts w:eastAsia="SimSun"/>
          <w:sz w:val="32"/>
          <w:szCs w:val="32"/>
          <w:lang w:eastAsia="zh-CN"/>
        </w:rPr>
        <w:t>Егорлыкского района Ростовской области</w:t>
      </w:r>
    </w:p>
    <w:p w:rsidR="00BF5B25" w:rsidRPr="00C450D1" w:rsidRDefault="00BF5B25" w:rsidP="00BF5B25">
      <w:pPr>
        <w:suppressAutoHyphens/>
        <w:spacing w:after="0" w:line="240" w:lineRule="auto"/>
        <w:rPr>
          <w:rFonts w:eastAsia="SimSun"/>
          <w:sz w:val="32"/>
          <w:szCs w:val="32"/>
          <w:lang w:eastAsia="zh-CN"/>
        </w:rPr>
      </w:pPr>
    </w:p>
    <w:p w:rsidR="00BF5B25" w:rsidRPr="00C450D1" w:rsidRDefault="00BF5B25" w:rsidP="00BF5B25">
      <w:pPr>
        <w:suppressAutoHyphens/>
        <w:spacing w:after="0" w:line="240" w:lineRule="auto"/>
        <w:jc w:val="center"/>
        <w:rPr>
          <w:rFonts w:eastAsia="SimSun"/>
          <w:b/>
          <w:sz w:val="44"/>
          <w:szCs w:val="44"/>
          <w:lang w:eastAsia="zh-CN"/>
        </w:rPr>
      </w:pPr>
      <w:r w:rsidRPr="00C450D1">
        <w:rPr>
          <w:rFonts w:eastAsia="SimSun"/>
          <w:b/>
          <w:sz w:val="44"/>
          <w:szCs w:val="44"/>
          <w:lang w:eastAsia="zh-CN"/>
        </w:rPr>
        <w:t>ПОСТАНОВЛЕНИЕ</w:t>
      </w:r>
    </w:p>
    <w:p w:rsidR="00BF5B25" w:rsidRPr="00C450D1" w:rsidRDefault="00BF5B25" w:rsidP="00BF5B25">
      <w:pPr>
        <w:widowControl w:val="0"/>
        <w:suppressAutoHyphens/>
        <w:autoSpaceDE w:val="0"/>
        <w:autoSpaceDN w:val="0"/>
        <w:spacing w:after="0" w:line="240" w:lineRule="auto"/>
        <w:jc w:val="center"/>
        <w:rPr>
          <w:rFonts w:eastAsia="Cambria"/>
          <w:sz w:val="28"/>
          <w:szCs w:val="28"/>
        </w:rPr>
      </w:pPr>
    </w:p>
    <w:p w:rsidR="00BF5B25" w:rsidRPr="00C450D1" w:rsidRDefault="00BF5B25" w:rsidP="00BF5B25">
      <w:pPr>
        <w:suppressAutoHyphens/>
        <w:spacing w:after="0" w:line="240" w:lineRule="auto"/>
        <w:jc w:val="center"/>
        <w:rPr>
          <w:rFonts w:eastAsia="SimSun"/>
          <w:b/>
          <w:sz w:val="28"/>
          <w:szCs w:val="28"/>
          <w:lang w:eastAsia="zh-CN"/>
        </w:rPr>
      </w:pPr>
    </w:p>
    <w:p w:rsidR="00BF5B25" w:rsidRPr="00C450D1" w:rsidRDefault="00BF5B25" w:rsidP="00BF5B25">
      <w:pPr>
        <w:widowControl w:val="0"/>
        <w:suppressAutoHyphens/>
        <w:autoSpaceDE w:val="0"/>
        <w:autoSpaceDN w:val="0"/>
        <w:spacing w:after="0" w:line="240" w:lineRule="auto"/>
        <w:rPr>
          <w:rFonts w:ascii="Cambria" w:eastAsia="Cambria" w:hAnsi="Cambria" w:cs="Cambria"/>
          <w:sz w:val="28"/>
          <w:szCs w:val="28"/>
        </w:rPr>
      </w:pPr>
    </w:p>
    <w:p w:rsidR="00BF5B25" w:rsidRPr="00C450D1" w:rsidRDefault="00BF5B25" w:rsidP="00BF5B25">
      <w:pPr>
        <w:widowControl w:val="0"/>
        <w:suppressAutoHyphens/>
        <w:autoSpaceDE w:val="0"/>
        <w:autoSpaceDN w:val="0"/>
        <w:spacing w:after="0" w:line="240" w:lineRule="auto"/>
        <w:rPr>
          <w:rFonts w:eastAsia="Cambria"/>
          <w:bCs/>
          <w:sz w:val="28"/>
          <w:szCs w:val="28"/>
        </w:rPr>
      </w:pPr>
      <w:r w:rsidRPr="009B0EDD">
        <w:rPr>
          <w:rFonts w:eastAsia="Cambria"/>
          <w:sz w:val="28"/>
          <w:szCs w:val="28"/>
        </w:rPr>
        <w:t>_____   2025</w:t>
      </w:r>
      <w:r w:rsidRPr="00C450D1">
        <w:rPr>
          <w:rFonts w:eastAsia="Cambria"/>
          <w:sz w:val="28"/>
          <w:szCs w:val="28"/>
        </w:rPr>
        <w:t xml:space="preserve"> г                                          №                                 х. Кавалерский</w:t>
      </w:r>
    </w:p>
    <w:p w:rsidR="00BF5B25" w:rsidRPr="00C450D1" w:rsidRDefault="00BF5B25" w:rsidP="00BF5B25">
      <w:pPr>
        <w:suppressAutoHyphens/>
        <w:spacing w:after="0" w:line="240" w:lineRule="auto"/>
        <w:jc w:val="center"/>
        <w:rPr>
          <w:rFonts w:eastAsia="SimSun"/>
          <w:sz w:val="28"/>
          <w:szCs w:val="28"/>
          <w:lang w:eastAsia="zh-CN"/>
        </w:rPr>
      </w:pPr>
    </w:p>
    <w:p w:rsidR="00BF5B25" w:rsidRDefault="00BF5B25" w:rsidP="00BF5B25">
      <w:pPr>
        <w:autoSpaceDE w:val="0"/>
        <w:autoSpaceDN w:val="0"/>
        <w:adjustRightInd w:val="0"/>
        <w:spacing w:after="0" w:line="240" w:lineRule="auto"/>
        <w:rPr>
          <w:sz w:val="28"/>
          <w:szCs w:val="28"/>
        </w:rPr>
      </w:pPr>
      <w:r w:rsidRPr="00214852">
        <w:rPr>
          <w:sz w:val="28"/>
          <w:szCs w:val="28"/>
        </w:rPr>
        <w:t xml:space="preserve">Об утверждении программы «Комплексное развитие </w:t>
      </w:r>
    </w:p>
    <w:p w:rsidR="00BF5B25" w:rsidRDefault="00BF5B25" w:rsidP="00BF5B25">
      <w:pPr>
        <w:autoSpaceDE w:val="0"/>
        <w:autoSpaceDN w:val="0"/>
        <w:adjustRightInd w:val="0"/>
        <w:spacing w:after="0" w:line="240" w:lineRule="auto"/>
        <w:rPr>
          <w:sz w:val="28"/>
          <w:szCs w:val="28"/>
        </w:rPr>
      </w:pPr>
      <w:r w:rsidRPr="00214852">
        <w:rPr>
          <w:sz w:val="28"/>
          <w:szCs w:val="28"/>
        </w:rPr>
        <w:t xml:space="preserve">систем коммунальной инфраструктуры </w:t>
      </w:r>
      <w:r>
        <w:rPr>
          <w:sz w:val="28"/>
          <w:szCs w:val="28"/>
        </w:rPr>
        <w:t>Кавалерского</w:t>
      </w:r>
      <w:r w:rsidRPr="00214852">
        <w:rPr>
          <w:sz w:val="28"/>
          <w:szCs w:val="28"/>
        </w:rPr>
        <w:t xml:space="preserve"> </w:t>
      </w:r>
    </w:p>
    <w:p w:rsidR="00BF5B25" w:rsidRDefault="00BF5B25" w:rsidP="00BF5B25">
      <w:pPr>
        <w:autoSpaceDE w:val="0"/>
        <w:autoSpaceDN w:val="0"/>
        <w:adjustRightInd w:val="0"/>
        <w:spacing w:after="0" w:line="240" w:lineRule="auto"/>
        <w:rPr>
          <w:sz w:val="28"/>
          <w:szCs w:val="28"/>
        </w:rPr>
      </w:pPr>
      <w:r w:rsidRPr="00214852">
        <w:rPr>
          <w:sz w:val="28"/>
          <w:szCs w:val="28"/>
        </w:rPr>
        <w:t xml:space="preserve">сельского поселения </w:t>
      </w:r>
      <w:r>
        <w:rPr>
          <w:sz w:val="28"/>
          <w:szCs w:val="28"/>
        </w:rPr>
        <w:t>Егорлыкского</w:t>
      </w:r>
      <w:r w:rsidRPr="00214852">
        <w:rPr>
          <w:sz w:val="28"/>
          <w:szCs w:val="28"/>
        </w:rPr>
        <w:t xml:space="preserve"> района </w:t>
      </w:r>
    </w:p>
    <w:p w:rsidR="00BF5B25" w:rsidRDefault="00BF5B25" w:rsidP="00BF5B25">
      <w:pPr>
        <w:autoSpaceDE w:val="0"/>
        <w:autoSpaceDN w:val="0"/>
        <w:adjustRightInd w:val="0"/>
        <w:spacing w:after="0" w:line="240" w:lineRule="auto"/>
        <w:rPr>
          <w:sz w:val="28"/>
          <w:szCs w:val="28"/>
        </w:rPr>
      </w:pPr>
      <w:r>
        <w:rPr>
          <w:sz w:val="28"/>
          <w:szCs w:val="28"/>
        </w:rPr>
        <w:t>Ростовской</w:t>
      </w:r>
      <w:r w:rsidRPr="00214852">
        <w:rPr>
          <w:sz w:val="28"/>
          <w:szCs w:val="28"/>
        </w:rPr>
        <w:t xml:space="preserve"> области на 202</w:t>
      </w:r>
      <w:r>
        <w:rPr>
          <w:sz w:val="28"/>
          <w:szCs w:val="28"/>
        </w:rPr>
        <w:t>5</w:t>
      </w:r>
      <w:r w:rsidRPr="00214852">
        <w:rPr>
          <w:sz w:val="28"/>
          <w:szCs w:val="28"/>
        </w:rPr>
        <w:t xml:space="preserve"> - 203</w:t>
      </w:r>
      <w:r>
        <w:rPr>
          <w:sz w:val="28"/>
          <w:szCs w:val="28"/>
        </w:rPr>
        <w:t>5</w:t>
      </w:r>
      <w:r w:rsidRPr="00214852">
        <w:rPr>
          <w:sz w:val="28"/>
          <w:szCs w:val="28"/>
        </w:rPr>
        <w:t xml:space="preserve"> годы»</w:t>
      </w:r>
    </w:p>
    <w:p w:rsidR="00BF5B25" w:rsidRDefault="00BF5B25" w:rsidP="00BF5B25">
      <w:pPr>
        <w:autoSpaceDE w:val="0"/>
        <w:autoSpaceDN w:val="0"/>
        <w:adjustRightInd w:val="0"/>
        <w:spacing w:after="0" w:line="240" w:lineRule="auto"/>
        <w:rPr>
          <w:sz w:val="28"/>
          <w:szCs w:val="28"/>
        </w:rPr>
      </w:pPr>
    </w:p>
    <w:p w:rsidR="00BF5B25" w:rsidRPr="00214852" w:rsidRDefault="00BF5B25" w:rsidP="00BF5B25">
      <w:pPr>
        <w:autoSpaceDE w:val="0"/>
        <w:autoSpaceDN w:val="0"/>
        <w:adjustRightInd w:val="0"/>
        <w:spacing w:after="0" w:line="240" w:lineRule="auto"/>
        <w:rPr>
          <w:sz w:val="28"/>
          <w:szCs w:val="28"/>
        </w:rPr>
      </w:pPr>
    </w:p>
    <w:p w:rsidR="00BF5B25" w:rsidRPr="00214852" w:rsidRDefault="00BF5B25" w:rsidP="00BF5B25">
      <w:pPr>
        <w:widowControl w:val="0"/>
        <w:shd w:val="clear" w:color="auto" w:fill="FFFFFF"/>
        <w:spacing w:after="0" w:line="240" w:lineRule="auto"/>
        <w:ind w:firstLine="709"/>
        <w:rPr>
          <w:sz w:val="28"/>
          <w:szCs w:val="28"/>
        </w:rPr>
      </w:pPr>
      <w:r w:rsidRPr="00214852">
        <w:rPr>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руководствуясь Уставом </w:t>
      </w:r>
      <w:r>
        <w:rPr>
          <w:sz w:val="28"/>
          <w:szCs w:val="28"/>
        </w:rPr>
        <w:t>Кавалерского</w:t>
      </w:r>
      <w:r w:rsidRPr="00214852">
        <w:rPr>
          <w:sz w:val="28"/>
          <w:szCs w:val="28"/>
        </w:rPr>
        <w:t xml:space="preserve"> сельского поселения </w:t>
      </w:r>
      <w:r>
        <w:rPr>
          <w:sz w:val="28"/>
          <w:szCs w:val="28"/>
        </w:rPr>
        <w:t>Егорлыкского</w:t>
      </w:r>
      <w:r w:rsidRPr="00214852">
        <w:rPr>
          <w:sz w:val="28"/>
          <w:szCs w:val="28"/>
        </w:rPr>
        <w:t xml:space="preserve"> района,</w:t>
      </w:r>
    </w:p>
    <w:p w:rsidR="00BF5B25" w:rsidRDefault="00BF5B25" w:rsidP="00BF5B25">
      <w:pPr>
        <w:widowControl w:val="0"/>
        <w:shd w:val="clear" w:color="auto" w:fill="FFFFFF"/>
        <w:spacing w:after="0" w:line="240" w:lineRule="auto"/>
        <w:ind w:firstLine="709"/>
        <w:rPr>
          <w:b/>
          <w:sz w:val="28"/>
          <w:szCs w:val="28"/>
        </w:rPr>
      </w:pPr>
      <w:r w:rsidRPr="00214852">
        <w:rPr>
          <w:b/>
          <w:sz w:val="28"/>
          <w:szCs w:val="28"/>
        </w:rPr>
        <w:t>ПОСТАНОВЛЯЮ:</w:t>
      </w:r>
    </w:p>
    <w:p w:rsidR="00BF5B25" w:rsidRPr="00214852" w:rsidRDefault="00BF5B25" w:rsidP="00BF5B25">
      <w:pPr>
        <w:widowControl w:val="0"/>
        <w:shd w:val="clear" w:color="auto" w:fill="FFFFFF"/>
        <w:spacing w:after="0" w:line="240" w:lineRule="auto"/>
        <w:rPr>
          <w:b/>
          <w:sz w:val="28"/>
          <w:szCs w:val="28"/>
        </w:rPr>
      </w:pPr>
    </w:p>
    <w:p w:rsidR="00BF5B25" w:rsidRPr="00214852" w:rsidRDefault="00BF5B25" w:rsidP="00BF5B25">
      <w:pPr>
        <w:autoSpaceDE w:val="0"/>
        <w:autoSpaceDN w:val="0"/>
        <w:adjustRightInd w:val="0"/>
        <w:spacing w:after="0" w:line="240" w:lineRule="auto"/>
        <w:ind w:firstLine="709"/>
        <w:rPr>
          <w:bCs/>
          <w:sz w:val="28"/>
          <w:szCs w:val="28"/>
        </w:rPr>
      </w:pPr>
      <w:r w:rsidRPr="00214852">
        <w:rPr>
          <w:sz w:val="28"/>
          <w:szCs w:val="28"/>
        </w:rPr>
        <w:t xml:space="preserve">1. Утвердить программу «Комплексное развитие систем коммунальной инфраструктуры </w:t>
      </w:r>
      <w:r>
        <w:rPr>
          <w:sz w:val="28"/>
          <w:szCs w:val="28"/>
        </w:rPr>
        <w:t>Кавалерского</w:t>
      </w:r>
      <w:r w:rsidRPr="001068F6">
        <w:rPr>
          <w:sz w:val="28"/>
          <w:szCs w:val="28"/>
        </w:rPr>
        <w:t xml:space="preserve"> сельского поселения Егорлыкского района</w:t>
      </w:r>
      <w:r w:rsidRPr="00214852">
        <w:rPr>
          <w:sz w:val="28"/>
          <w:szCs w:val="28"/>
        </w:rPr>
        <w:t xml:space="preserve"> на 20</w:t>
      </w:r>
      <w:r>
        <w:rPr>
          <w:sz w:val="28"/>
          <w:szCs w:val="28"/>
        </w:rPr>
        <w:t>25</w:t>
      </w:r>
      <w:r w:rsidRPr="00214852">
        <w:rPr>
          <w:sz w:val="28"/>
          <w:szCs w:val="28"/>
        </w:rPr>
        <w:t xml:space="preserve"> - 203</w:t>
      </w:r>
      <w:r>
        <w:rPr>
          <w:sz w:val="28"/>
          <w:szCs w:val="28"/>
        </w:rPr>
        <w:t>5</w:t>
      </w:r>
      <w:r w:rsidRPr="00214852">
        <w:rPr>
          <w:sz w:val="28"/>
          <w:szCs w:val="28"/>
        </w:rPr>
        <w:t xml:space="preserve"> годы»</w:t>
      </w:r>
      <w:r w:rsidRPr="00214852">
        <w:rPr>
          <w:bCs/>
          <w:sz w:val="28"/>
          <w:szCs w:val="28"/>
        </w:rPr>
        <w:t>.</w:t>
      </w:r>
    </w:p>
    <w:p w:rsidR="00BF5B25" w:rsidRPr="00214852" w:rsidRDefault="00BF5B25" w:rsidP="00BF5B25">
      <w:pPr>
        <w:widowControl w:val="0"/>
        <w:shd w:val="clear" w:color="auto" w:fill="FFFFFF"/>
        <w:tabs>
          <w:tab w:val="left" w:pos="993"/>
        </w:tabs>
        <w:spacing w:after="0" w:line="240" w:lineRule="auto"/>
        <w:ind w:firstLine="709"/>
        <w:rPr>
          <w:sz w:val="28"/>
          <w:szCs w:val="28"/>
        </w:rPr>
      </w:pPr>
      <w:r w:rsidRPr="00214852">
        <w:rPr>
          <w:sz w:val="28"/>
          <w:szCs w:val="28"/>
        </w:rPr>
        <w:t>2. Контроль исполнения постановления оставляю за собой.</w:t>
      </w:r>
    </w:p>
    <w:p w:rsidR="00BF5B25" w:rsidRDefault="00BF5B25" w:rsidP="00BF5B25">
      <w:pPr>
        <w:widowControl w:val="0"/>
        <w:tabs>
          <w:tab w:val="left" w:pos="993"/>
        </w:tabs>
        <w:spacing w:after="0" w:line="240" w:lineRule="auto"/>
        <w:ind w:firstLine="709"/>
        <w:rPr>
          <w:sz w:val="28"/>
          <w:szCs w:val="28"/>
          <w:lang w:bidi="ru-RU"/>
        </w:rPr>
      </w:pPr>
      <w:r w:rsidRPr="00214852">
        <w:rPr>
          <w:sz w:val="28"/>
          <w:szCs w:val="28"/>
          <w:lang w:bidi="ru-RU"/>
        </w:rPr>
        <w:t>3. Постановление вступает в силу с момента его официального обнародования.</w:t>
      </w:r>
    </w:p>
    <w:p w:rsidR="00BF5B25" w:rsidRPr="00214852" w:rsidRDefault="00BF5B25" w:rsidP="00BF5B25">
      <w:pPr>
        <w:widowControl w:val="0"/>
        <w:tabs>
          <w:tab w:val="left" w:pos="993"/>
        </w:tabs>
        <w:spacing w:after="0" w:line="240" w:lineRule="auto"/>
        <w:ind w:firstLine="709"/>
        <w:rPr>
          <w:sz w:val="28"/>
          <w:szCs w:val="28"/>
          <w:lang w:bidi="ru-RU"/>
        </w:rPr>
      </w:pPr>
    </w:p>
    <w:p w:rsidR="00BF5B25" w:rsidRPr="00214852" w:rsidRDefault="00BF5B25" w:rsidP="00BF5B25">
      <w:pPr>
        <w:widowControl w:val="0"/>
        <w:tabs>
          <w:tab w:val="left" w:pos="993"/>
        </w:tabs>
        <w:spacing w:after="0" w:line="240" w:lineRule="auto"/>
        <w:ind w:left="708"/>
        <w:rPr>
          <w:sz w:val="28"/>
          <w:szCs w:val="28"/>
          <w:lang w:bidi="ru-RU"/>
        </w:rPr>
      </w:pPr>
    </w:p>
    <w:p w:rsidR="00BF5B25" w:rsidRPr="00214852" w:rsidRDefault="00BF5B25" w:rsidP="00BF5B25">
      <w:pPr>
        <w:widowControl w:val="0"/>
        <w:tabs>
          <w:tab w:val="left" w:pos="993"/>
        </w:tabs>
        <w:spacing w:after="0" w:line="240" w:lineRule="auto"/>
        <w:ind w:left="708"/>
        <w:rPr>
          <w:sz w:val="28"/>
          <w:szCs w:val="28"/>
          <w:lang w:bidi="ru-RU"/>
        </w:rPr>
      </w:pPr>
    </w:p>
    <w:p w:rsidR="00BF5B25" w:rsidRDefault="00BF5B25" w:rsidP="00BF5B25">
      <w:pPr>
        <w:widowControl w:val="0"/>
        <w:spacing w:after="0" w:line="240" w:lineRule="auto"/>
        <w:rPr>
          <w:sz w:val="28"/>
          <w:szCs w:val="28"/>
        </w:rPr>
      </w:pPr>
      <w:r w:rsidRPr="00214852">
        <w:rPr>
          <w:sz w:val="28"/>
          <w:szCs w:val="28"/>
        </w:rPr>
        <w:t>Глава</w:t>
      </w:r>
      <w:r>
        <w:rPr>
          <w:sz w:val="28"/>
          <w:szCs w:val="28"/>
        </w:rPr>
        <w:t xml:space="preserve"> администрации</w:t>
      </w:r>
    </w:p>
    <w:p w:rsidR="00BF5B25" w:rsidRPr="00214852" w:rsidRDefault="00BF5B25" w:rsidP="00BF5B25">
      <w:pPr>
        <w:widowControl w:val="0"/>
        <w:spacing w:after="0" w:line="240" w:lineRule="auto"/>
        <w:rPr>
          <w:sz w:val="28"/>
          <w:szCs w:val="28"/>
        </w:rPr>
      </w:pPr>
      <w:r>
        <w:rPr>
          <w:sz w:val="28"/>
          <w:szCs w:val="28"/>
        </w:rPr>
        <w:t xml:space="preserve">Кавалерского </w:t>
      </w:r>
      <w:r w:rsidRPr="00214852">
        <w:rPr>
          <w:sz w:val="28"/>
          <w:szCs w:val="28"/>
        </w:rPr>
        <w:t xml:space="preserve">сельского </w:t>
      </w:r>
      <w:proofErr w:type="gramStart"/>
      <w:r w:rsidRPr="00214852">
        <w:rPr>
          <w:sz w:val="28"/>
          <w:szCs w:val="28"/>
        </w:rPr>
        <w:t>поселения</w:t>
      </w:r>
      <w:r>
        <w:rPr>
          <w:sz w:val="28"/>
          <w:szCs w:val="28"/>
        </w:rPr>
        <w:t xml:space="preserve">  </w:t>
      </w:r>
      <w:r w:rsidRPr="00214852">
        <w:rPr>
          <w:sz w:val="28"/>
          <w:szCs w:val="28"/>
        </w:rPr>
        <w:tab/>
      </w:r>
      <w:proofErr w:type="gramEnd"/>
      <w:r w:rsidRPr="00214852">
        <w:rPr>
          <w:sz w:val="28"/>
          <w:szCs w:val="28"/>
        </w:rPr>
        <w:t xml:space="preserve">         </w:t>
      </w:r>
      <w:r>
        <w:rPr>
          <w:sz w:val="28"/>
          <w:szCs w:val="28"/>
        </w:rPr>
        <w:t xml:space="preserve">   </w:t>
      </w:r>
      <w:r w:rsidRPr="00214852">
        <w:rPr>
          <w:sz w:val="28"/>
          <w:szCs w:val="28"/>
        </w:rPr>
        <w:t xml:space="preserve">           </w:t>
      </w:r>
      <w:r>
        <w:rPr>
          <w:sz w:val="28"/>
          <w:szCs w:val="28"/>
        </w:rPr>
        <w:t xml:space="preserve">            </w:t>
      </w:r>
      <w:r w:rsidRPr="00214852">
        <w:rPr>
          <w:sz w:val="28"/>
          <w:szCs w:val="28"/>
        </w:rPr>
        <w:t xml:space="preserve"> </w:t>
      </w:r>
      <w:r>
        <w:rPr>
          <w:sz w:val="28"/>
          <w:szCs w:val="28"/>
        </w:rPr>
        <w:t>Д.Г. Хаустов</w:t>
      </w:r>
    </w:p>
    <w:p w:rsidR="00BF5B25" w:rsidRPr="00214852" w:rsidRDefault="00BF5B25" w:rsidP="00BF5B25">
      <w:pPr>
        <w:widowControl w:val="0"/>
        <w:spacing w:after="0" w:line="240" w:lineRule="auto"/>
        <w:rPr>
          <w:sz w:val="28"/>
          <w:szCs w:val="28"/>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BF5B25" w:rsidRDefault="00BF5B25" w:rsidP="00D31A36">
      <w:pPr>
        <w:spacing w:after="0" w:line="240" w:lineRule="auto"/>
        <w:ind w:right="1177" w:firstLine="0"/>
        <w:jc w:val="right"/>
        <w:rPr>
          <w:sz w:val="22"/>
        </w:rPr>
      </w:pPr>
    </w:p>
    <w:p w:rsidR="00D31A36" w:rsidRDefault="00D31A36" w:rsidP="00D31A36">
      <w:pPr>
        <w:spacing w:after="0" w:line="240" w:lineRule="auto"/>
        <w:ind w:right="1177" w:firstLine="0"/>
        <w:jc w:val="right"/>
        <w:rPr>
          <w:sz w:val="22"/>
        </w:rPr>
      </w:pPr>
      <w:r w:rsidRPr="00D31A36">
        <w:rPr>
          <w:sz w:val="22"/>
        </w:rPr>
        <w:t xml:space="preserve">Приложение </w:t>
      </w:r>
    </w:p>
    <w:p w:rsidR="00D31A36" w:rsidRDefault="00E86744" w:rsidP="00D31A36">
      <w:pPr>
        <w:spacing w:after="0" w:line="240" w:lineRule="auto"/>
        <w:ind w:right="1177" w:firstLine="0"/>
        <w:jc w:val="right"/>
        <w:rPr>
          <w:sz w:val="22"/>
        </w:rPr>
      </w:pPr>
      <w:r>
        <w:rPr>
          <w:sz w:val="22"/>
        </w:rPr>
        <w:t>к постановлению администрации Кавалерского</w:t>
      </w:r>
      <w:r w:rsidR="00D31A36" w:rsidRPr="00D31A36">
        <w:rPr>
          <w:sz w:val="22"/>
        </w:rPr>
        <w:t xml:space="preserve"> сельского поселения </w:t>
      </w:r>
    </w:p>
    <w:p w:rsidR="00D31A36" w:rsidRDefault="00D31A36" w:rsidP="00D31A36">
      <w:pPr>
        <w:spacing w:after="0" w:line="240" w:lineRule="auto"/>
        <w:ind w:right="1177" w:firstLine="0"/>
        <w:jc w:val="right"/>
        <w:rPr>
          <w:b/>
          <w:sz w:val="22"/>
        </w:rPr>
      </w:pPr>
      <w:r w:rsidRPr="00D31A36">
        <w:rPr>
          <w:sz w:val="22"/>
        </w:rPr>
        <w:t>от _____2025 № ____</w:t>
      </w:r>
      <w:r w:rsidR="00D008E7" w:rsidRPr="00D008E7">
        <w:rPr>
          <w:b/>
          <w:sz w:val="22"/>
        </w:rPr>
        <w:t xml:space="preserve">                                                                                               </w:t>
      </w:r>
    </w:p>
    <w:p w:rsidR="00D31A36" w:rsidRDefault="00D31A36" w:rsidP="00D31A36">
      <w:pPr>
        <w:spacing w:after="0" w:line="240" w:lineRule="auto"/>
        <w:ind w:right="1177" w:firstLine="0"/>
        <w:jc w:val="right"/>
        <w:rPr>
          <w:b/>
          <w:sz w:val="22"/>
        </w:rPr>
      </w:pPr>
    </w:p>
    <w:p w:rsidR="00D31A36" w:rsidRDefault="00D31A36" w:rsidP="00D31A36">
      <w:pPr>
        <w:spacing w:after="0" w:line="240" w:lineRule="auto"/>
        <w:ind w:right="1177" w:firstLine="0"/>
        <w:jc w:val="right"/>
        <w:rPr>
          <w:b/>
          <w:sz w:val="22"/>
        </w:rPr>
      </w:pPr>
    </w:p>
    <w:p w:rsidR="00D008E7" w:rsidRPr="00D008E7" w:rsidRDefault="00D008E7" w:rsidP="00D31A36">
      <w:pPr>
        <w:spacing w:after="0" w:line="240" w:lineRule="auto"/>
        <w:ind w:right="1177" w:firstLine="0"/>
        <w:jc w:val="right"/>
        <w:rPr>
          <w:b/>
          <w:sz w:val="22"/>
        </w:rPr>
      </w:pPr>
      <w:r w:rsidRPr="00D008E7">
        <w:rPr>
          <w:b/>
          <w:sz w:val="22"/>
        </w:rPr>
        <w:t>Утверждаю:</w:t>
      </w:r>
    </w:p>
    <w:p w:rsidR="00D008E7" w:rsidRDefault="00E86744" w:rsidP="00D31A36">
      <w:pPr>
        <w:spacing w:after="0" w:line="240" w:lineRule="auto"/>
        <w:ind w:right="1177" w:firstLine="0"/>
        <w:jc w:val="right"/>
        <w:rPr>
          <w:sz w:val="22"/>
        </w:rPr>
      </w:pPr>
      <w:r>
        <w:rPr>
          <w:sz w:val="22"/>
        </w:rPr>
        <w:t>Глава администрации Кавалерского</w:t>
      </w:r>
      <w:r w:rsidR="00D008E7">
        <w:rPr>
          <w:sz w:val="22"/>
        </w:rPr>
        <w:t xml:space="preserve"> </w:t>
      </w:r>
    </w:p>
    <w:p w:rsidR="00D008E7" w:rsidRDefault="00D008E7" w:rsidP="00D31A36">
      <w:pPr>
        <w:spacing w:after="0" w:line="240" w:lineRule="auto"/>
        <w:ind w:right="1177" w:firstLine="0"/>
        <w:jc w:val="right"/>
        <w:rPr>
          <w:sz w:val="22"/>
        </w:rPr>
      </w:pPr>
      <w:r>
        <w:rPr>
          <w:sz w:val="22"/>
        </w:rPr>
        <w:t>сельского поселения</w:t>
      </w:r>
    </w:p>
    <w:p w:rsidR="00B4000B" w:rsidRDefault="00E86744" w:rsidP="00D31A36">
      <w:pPr>
        <w:spacing w:after="0" w:line="240" w:lineRule="auto"/>
        <w:ind w:right="1177" w:firstLine="0"/>
        <w:jc w:val="right"/>
      </w:pPr>
      <w:r>
        <w:rPr>
          <w:sz w:val="22"/>
        </w:rPr>
        <w:t>_______________/ Д.Г. Хаустов</w:t>
      </w:r>
    </w:p>
    <w:p w:rsidR="00B4000B" w:rsidRDefault="00A92324" w:rsidP="00D31A36">
      <w:pPr>
        <w:spacing w:after="0" w:line="240" w:lineRule="auto"/>
        <w:ind w:left="12" w:right="1222" w:hanging="10"/>
        <w:jc w:val="right"/>
      </w:pPr>
      <w:r>
        <w:rPr>
          <w:sz w:val="22"/>
        </w:rPr>
        <w:t xml:space="preserve">                                                                       </w:t>
      </w:r>
      <w:r w:rsidR="00CD501F">
        <w:rPr>
          <w:sz w:val="22"/>
        </w:rPr>
        <w:t xml:space="preserve">              от «____» октября</w:t>
      </w:r>
      <w:r>
        <w:rPr>
          <w:sz w:val="22"/>
        </w:rPr>
        <w:t xml:space="preserve"> 2025</w:t>
      </w:r>
      <w:r w:rsidR="00B72498">
        <w:rPr>
          <w:sz w:val="22"/>
        </w:rPr>
        <w:t xml:space="preserve"> г. </w:t>
      </w:r>
    </w:p>
    <w:p w:rsidR="00D31A36" w:rsidRDefault="00D31A36">
      <w:pPr>
        <w:spacing w:after="199" w:line="265" w:lineRule="auto"/>
        <w:ind w:left="10" w:right="11" w:hanging="10"/>
        <w:jc w:val="center"/>
        <w:rPr>
          <w:b/>
          <w:sz w:val="28"/>
        </w:rPr>
      </w:pPr>
    </w:p>
    <w:p w:rsidR="00D31A36" w:rsidRDefault="00D31A36">
      <w:pPr>
        <w:spacing w:after="199" w:line="265" w:lineRule="auto"/>
        <w:ind w:left="10" w:right="11" w:hanging="10"/>
        <w:jc w:val="center"/>
        <w:rPr>
          <w:b/>
          <w:sz w:val="28"/>
        </w:rPr>
      </w:pPr>
    </w:p>
    <w:p w:rsidR="00B4000B" w:rsidRDefault="00B72498">
      <w:pPr>
        <w:spacing w:after="199" w:line="265" w:lineRule="auto"/>
        <w:ind w:left="10" w:right="11" w:hanging="10"/>
        <w:jc w:val="center"/>
      </w:pPr>
      <w:r>
        <w:rPr>
          <w:b/>
          <w:sz w:val="28"/>
        </w:rPr>
        <w:t xml:space="preserve">ПРОГРАММА КОМПЛЕКСНОГО РАЗВИТИЯ  </w:t>
      </w:r>
    </w:p>
    <w:p w:rsidR="00B4000B" w:rsidRDefault="00B72498">
      <w:pPr>
        <w:spacing w:after="543" w:line="265" w:lineRule="auto"/>
        <w:ind w:left="10" w:right="15" w:hanging="10"/>
        <w:jc w:val="center"/>
      </w:pPr>
      <w:r>
        <w:rPr>
          <w:b/>
          <w:sz w:val="28"/>
        </w:rPr>
        <w:t>СИСТЕМ КОММУНАЛЬНОЙ ИНФРАСТРУКТУРЫ</w:t>
      </w:r>
      <w:r>
        <w:rPr>
          <w:sz w:val="28"/>
        </w:rPr>
        <w:t xml:space="preserve"> </w:t>
      </w:r>
    </w:p>
    <w:p w:rsidR="00F04180" w:rsidRDefault="00E86744">
      <w:pPr>
        <w:spacing w:after="54" w:line="393" w:lineRule="auto"/>
        <w:ind w:left="2582" w:right="2505" w:hanging="10"/>
        <w:jc w:val="center"/>
        <w:rPr>
          <w:sz w:val="28"/>
        </w:rPr>
      </w:pPr>
      <w:r>
        <w:rPr>
          <w:sz w:val="28"/>
        </w:rPr>
        <w:t>Кавалерского</w:t>
      </w:r>
      <w:r w:rsidR="0084596C">
        <w:rPr>
          <w:sz w:val="28"/>
        </w:rPr>
        <w:t xml:space="preserve"> сельского</w:t>
      </w:r>
      <w:r w:rsidR="00B72498">
        <w:rPr>
          <w:sz w:val="28"/>
        </w:rPr>
        <w:t xml:space="preserve"> поселения</w:t>
      </w:r>
    </w:p>
    <w:p w:rsidR="00B4000B" w:rsidRDefault="00B72498">
      <w:pPr>
        <w:spacing w:after="54" w:line="393" w:lineRule="auto"/>
        <w:ind w:left="2582" w:right="2505" w:hanging="10"/>
        <w:jc w:val="center"/>
      </w:pPr>
      <w:r>
        <w:rPr>
          <w:sz w:val="28"/>
        </w:rPr>
        <w:t xml:space="preserve"> на период до 2035 года </w:t>
      </w:r>
    </w:p>
    <w:p w:rsidR="00A92324" w:rsidRDefault="00A92324">
      <w:pPr>
        <w:spacing w:after="2719" w:line="393" w:lineRule="auto"/>
        <w:ind w:left="2582" w:right="2584" w:hanging="10"/>
        <w:jc w:val="center"/>
        <w:rPr>
          <w:sz w:val="28"/>
        </w:rPr>
      </w:pPr>
    </w:p>
    <w:p w:rsidR="00B4000B" w:rsidRDefault="00B72498">
      <w:pPr>
        <w:spacing w:after="2719" w:line="393" w:lineRule="auto"/>
        <w:ind w:left="2582" w:right="2584" w:hanging="10"/>
        <w:jc w:val="center"/>
        <w:rPr>
          <w:b/>
          <w:sz w:val="28"/>
        </w:rPr>
      </w:pPr>
      <w:r>
        <w:rPr>
          <w:sz w:val="28"/>
        </w:rPr>
        <w:t>Программный документ</w:t>
      </w:r>
      <w:r>
        <w:rPr>
          <w:b/>
          <w:sz w:val="28"/>
        </w:rPr>
        <w:t xml:space="preserve"> </w:t>
      </w:r>
    </w:p>
    <w:p w:rsidR="00D31A36" w:rsidRDefault="00D31A36">
      <w:pPr>
        <w:spacing w:after="2719" w:line="393" w:lineRule="auto"/>
        <w:ind w:left="2582" w:right="2584" w:hanging="10"/>
        <w:jc w:val="center"/>
        <w:rPr>
          <w:b/>
          <w:sz w:val="28"/>
        </w:rPr>
      </w:pPr>
    </w:p>
    <w:p w:rsidR="00B4000B" w:rsidRDefault="00B72498">
      <w:pPr>
        <w:pStyle w:val="1"/>
        <w:spacing w:after="0" w:line="265" w:lineRule="auto"/>
        <w:ind w:left="565"/>
        <w:jc w:val="center"/>
      </w:pPr>
      <w:bookmarkStart w:id="0" w:name="_Toc207893347"/>
      <w:bookmarkStart w:id="1" w:name="_Toc602328"/>
      <w:r>
        <w:rPr>
          <w:sz w:val="28"/>
        </w:rPr>
        <w:lastRenderedPageBreak/>
        <w:t>Содержание</w:t>
      </w:r>
      <w:bookmarkEnd w:id="0"/>
      <w:r>
        <w:rPr>
          <w:sz w:val="28"/>
        </w:rPr>
        <w:t xml:space="preserve"> </w:t>
      </w:r>
      <w:bookmarkEnd w:id="1"/>
    </w:p>
    <w:sdt>
      <w:sdtPr>
        <w:rPr>
          <w:sz w:val="24"/>
        </w:rPr>
        <w:id w:val="-1479378379"/>
        <w:docPartObj>
          <w:docPartGallery w:val="Table of Contents"/>
        </w:docPartObj>
      </w:sdtPr>
      <w:sdtContent>
        <w:p w:rsidR="0084596C" w:rsidRDefault="00B72498">
          <w:pPr>
            <w:pStyle w:val="11"/>
            <w:tabs>
              <w:tab w:val="right" w:leader="dot" w:pos="9636"/>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07893347" w:history="1">
            <w:r w:rsidR="0084596C" w:rsidRPr="00AF1143">
              <w:rPr>
                <w:rStyle w:val="a3"/>
                <w:noProof/>
              </w:rPr>
              <w:t>Содержание</w:t>
            </w:r>
            <w:r w:rsidR="0084596C">
              <w:rPr>
                <w:noProof/>
                <w:webHidden/>
              </w:rPr>
              <w:tab/>
            </w:r>
            <w:r w:rsidR="0084596C">
              <w:rPr>
                <w:noProof/>
                <w:webHidden/>
              </w:rPr>
              <w:fldChar w:fldCharType="begin"/>
            </w:r>
            <w:r w:rsidR="0084596C">
              <w:rPr>
                <w:noProof/>
                <w:webHidden/>
              </w:rPr>
              <w:instrText xml:space="preserve"> PAGEREF _Toc207893347 \h </w:instrText>
            </w:r>
            <w:r w:rsidR="0084596C">
              <w:rPr>
                <w:noProof/>
                <w:webHidden/>
              </w:rPr>
            </w:r>
            <w:r w:rsidR="0084596C">
              <w:rPr>
                <w:noProof/>
                <w:webHidden/>
              </w:rPr>
              <w:fldChar w:fldCharType="separate"/>
            </w:r>
            <w:r w:rsidR="009A3D68">
              <w:rPr>
                <w:noProof/>
                <w:webHidden/>
              </w:rPr>
              <w:t>3</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48" w:history="1">
            <w:r w:rsidR="0084596C" w:rsidRPr="00AF1143">
              <w:rPr>
                <w:rStyle w:val="a3"/>
                <w:noProof/>
              </w:rPr>
              <w:t>Раздел 1. Паспорт программы</w:t>
            </w:r>
            <w:r w:rsidR="0084596C">
              <w:rPr>
                <w:noProof/>
                <w:webHidden/>
              </w:rPr>
              <w:tab/>
            </w:r>
            <w:r w:rsidR="0084596C">
              <w:rPr>
                <w:noProof/>
                <w:webHidden/>
              </w:rPr>
              <w:fldChar w:fldCharType="begin"/>
            </w:r>
            <w:r w:rsidR="0084596C">
              <w:rPr>
                <w:noProof/>
                <w:webHidden/>
              </w:rPr>
              <w:instrText xml:space="preserve"> PAGEREF _Toc207893348 \h </w:instrText>
            </w:r>
            <w:r w:rsidR="0084596C">
              <w:rPr>
                <w:noProof/>
                <w:webHidden/>
              </w:rPr>
            </w:r>
            <w:r w:rsidR="0084596C">
              <w:rPr>
                <w:noProof/>
                <w:webHidden/>
              </w:rPr>
              <w:fldChar w:fldCharType="separate"/>
            </w:r>
            <w:r w:rsidR="009A3D68">
              <w:rPr>
                <w:noProof/>
                <w:webHidden/>
              </w:rPr>
              <w:t>5</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49" w:history="1">
            <w:r w:rsidR="0084596C" w:rsidRPr="00AF1143">
              <w:rPr>
                <w:rStyle w:val="a3"/>
                <w:noProof/>
              </w:rPr>
              <w:t>Раздел 2. Характеристика существующего состояния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_Toc207893349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50" w:history="1">
            <w:r w:rsidR="0084596C" w:rsidRPr="00AF1143">
              <w:rPr>
                <w:rStyle w:val="a3"/>
                <w:noProof/>
              </w:rPr>
              <w:t>2.1. Водоснабжение</w:t>
            </w:r>
            <w:r w:rsidR="0084596C">
              <w:rPr>
                <w:noProof/>
                <w:webHidden/>
              </w:rPr>
              <w:tab/>
            </w:r>
            <w:r w:rsidR="0084596C">
              <w:rPr>
                <w:noProof/>
                <w:webHidden/>
              </w:rPr>
              <w:fldChar w:fldCharType="begin"/>
            </w:r>
            <w:r w:rsidR="0084596C">
              <w:rPr>
                <w:noProof/>
                <w:webHidden/>
              </w:rPr>
              <w:instrText xml:space="preserve"> PAGEREF _Toc207893350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1" w:history="1">
            <w:r w:rsidR="0084596C" w:rsidRPr="00AF1143">
              <w:rPr>
                <w:rStyle w:val="a3"/>
                <w:noProof/>
              </w:rPr>
              <w:t>2.1.1.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_Toc207893351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2" w:history="1">
            <w:r w:rsidR="0084596C" w:rsidRPr="00AF1143">
              <w:rPr>
                <w:rStyle w:val="a3"/>
                <w:noProof/>
              </w:rPr>
              <w:t>2.1.2. Характеристика системы водоснабжения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_Toc207893352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3" w:history="1">
            <w:r w:rsidR="0084596C" w:rsidRPr="00AF1143">
              <w:rPr>
                <w:rStyle w:val="a3"/>
                <w:noProof/>
              </w:rPr>
              <w:t>2.1.3. Баланс подъёма и потребления</w:t>
            </w:r>
            <w:r w:rsidR="0084596C">
              <w:rPr>
                <w:noProof/>
                <w:webHidden/>
              </w:rPr>
              <w:tab/>
            </w:r>
            <w:r w:rsidR="0084596C">
              <w:rPr>
                <w:noProof/>
                <w:webHidden/>
              </w:rPr>
              <w:fldChar w:fldCharType="begin"/>
            </w:r>
            <w:r w:rsidR="0084596C">
              <w:rPr>
                <w:noProof/>
                <w:webHidden/>
              </w:rPr>
              <w:instrText xml:space="preserve"> PAGEREF _Toc207893353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4" w:history="1">
            <w:r w:rsidR="0084596C" w:rsidRPr="00AF1143">
              <w:rPr>
                <w:rStyle w:val="a3"/>
                <w:noProof/>
              </w:rPr>
              <w:t>2.2.4. Доля поставки воды по приборам учета</w:t>
            </w:r>
            <w:r w:rsidR="0084596C">
              <w:rPr>
                <w:noProof/>
                <w:webHidden/>
              </w:rPr>
              <w:tab/>
            </w:r>
            <w:r w:rsidR="0084596C">
              <w:rPr>
                <w:noProof/>
                <w:webHidden/>
              </w:rPr>
              <w:fldChar w:fldCharType="begin"/>
            </w:r>
            <w:r w:rsidR="0084596C">
              <w:rPr>
                <w:noProof/>
                <w:webHidden/>
              </w:rPr>
              <w:instrText xml:space="preserve"> PAGEREF _Toc207893354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5" w:history="1">
            <w:r w:rsidR="0084596C" w:rsidRPr="00AF1143">
              <w:rPr>
                <w:rStyle w:val="a3"/>
                <w:noProof/>
              </w:rPr>
              <w:t>2.2.5. Зоны действия источников системы водоснабжения</w:t>
            </w:r>
            <w:r w:rsidR="0084596C">
              <w:rPr>
                <w:noProof/>
                <w:webHidden/>
              </w:rPr>
              <w:tab/>
            </w:r>
            <w:r w:rsidR="0084596C">
              <w:rPr>
                <w:noProof/>
                <w:webHidden/>
              </w:rPr>
              <w:fldChar w:fldCharType="begin"/>
            </w:r>
            <w:r w:rsidR="0084596C">
              <w:rPr>
                <w:noProof/>
                <w:webHidden/>
              </w:rPr>
              <w:instrText xml:space="preserve"> PAGEREF _Toc207893355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6" w:history="1">
            <w:r w:rsidR="0084596C" w:rsidRPr="00AF1143">
              <w:rPr>
                <w:rStyle w:val="a3"/>
                <w:noProof/>
              </w:rPr>
              <w:t>2.2.6. Резервы и дефициты по зонам действия источников системы водоснабжения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_Toc207893356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7" w:history="1">
            <w:r w:rsidR="0084596C" w:rsidRPr="00AF1143">
              <w:rPr>
                <w:rStyle w:val="a3"/>
                <w:noProof/>
              </w:rPr>
              <w:t>2.2.7. Надежность работы системы водоснабжения</w:t>
            </w:r>
            <w:r w:rsidR="0084596C">
              <w:rPr>
                <w:noProof/>
                <w:webHidden/>
              </w:rPr>
              <w:tab/>
            </w:r>
            <w:r w:rsidR="0084596C">
              <w:rPr>
                <w:noProof/>
                <w:webHidden/>
              </w:rPr>
              <w:fldChar w:fldCharType="begin"/>
            </w:r>
            <w:r w:rsidR="0084596C">
              <w:rPr>
                <w:noProof/>
                <w:webHidden/>
              </w:rPr>
              <w:instrText xml:space="preserve"> PAGEREF _Toc207893357 \h </w:instrText>
            </w:r>
            <w:r w:rsidR="0084596C">
              <w:rPr>
                <w:noProof/>
                <w:webHidden/>
              </w:rPr>
            </w:r>
            <w:r w:rsidR="0084596C">
              <w:rPr>
                <w:noProof/>
                <w:webHidden/>
              </w:rPr>
              <w:fldChar w:fldCharType="separate"/>
            </w:r>
            <w:r w:rsidR="009A3D68">
              <w:rPr>
                <w:noProof/>
                <w:webHidden/>
              </w:rPr>
              <w:t>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8" w:history="1">
            <w:r w:rsidR="0084596C" w:rsidRPr="00AF1143">
              <w:rPr>
                <w:rStyle w:val="a3"/>
                <w:noProof/>
              </w:rPr>
              <w:t>2.2.8.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_Toc207893358 \h </w:instrText>
            </w:r>
            <w:r w:rsidR="0084596C">
              <w:rPr>
                <w:noProof/>
                <w:webHidden/>
              </w:rPr>
            </w:r>
            <w:r w:rsidR="0084596C">
              <w:rPr>
                <w:noProof/>
                <w:webHidden/>
              </w:rPr>
              <w:fldChar w:fldCharType="separate"/>
            </w:r>
            <w:r w:rsidR="009A3D68">
              <w:rPr>
                <w:noProof/>
                <w:webHidden/>
              </w:rPr>
              <w:t>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59" w:history="1">
            <w:r w:rsidR="0084596C" w:rsidRPr="00AF1143">
              <w:rPr>
                <w:rStyle w:val="a3"/>
                <w:noProof/>
              </w:rPr>
              <w:t>2.2.9.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_Toc207893359 \h </w:instrText>
            </w:r>
            <w:r w:rsidR="0084596C">
              <w:rPr>
                <w:noProof/>
                <w:webHidden/>
              </w:rPr>
            </w:r>
            <w:r w:rsidR="0084596C">
              <w:rPr>
                <w:noProof/>
                <w:webHidden/>
              </w:rPr>
              <w:fldChar w:fldCharType="separate"/>
            </w:r>
            <w:r w:rsidR="009A3D68">
              <w:rPr>
                <w:noProof/>
                <w:webHidden/>
              </w:rPr>
              <w:t>12</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0" w:history="1">
            <w:r w:rsidR="0084596C" w:rsidRPr="00AF1143">
              <w:rPr>
                <w:rStyle w:val="a3"/>
                <w:noProof/>
              </w:rPr>
              <w:t>2.2.10. Тарифы на коммунальные услуги, плата (тариф) за подключение (присоединение), структура себестоимости производства и транспорта питьевой воды</w:t>
            </w:r>
            <w:r w:rsidR="0084596C">
              <w:rPr>
                <w:noProof/>
                <w:webHidden/>
              </w:rPr>
              <w:tab/>
            </w:r>
            <w:r w:rsidR="0084596C">
              <w:rPr>
                <w:noProof/>
                <w:webHidden/>
              </w:rPr>
              <w:fldChar w:fldCharType="begin"/>
            </w:r>
            <w:r w:rsidR="0084596C">
              <w:rPr>
                <w:noProof/>
                <w:webHidden/>
              </w:rPr>
              <w:instrText xml:space="preserve"> PAGEREF _Toc207893360 \h </w:instrText>
            </w:r>
            <w:r w:rsidR="0084596C">
              <w:rPr>
                <w:noProof/>
                <w:webHidden/>
              </w:rPr>
            </w:r>
            <w:r w:rsidR="0084596C">
              <w:rPr>
                <w:noProof/>
                <w:webHidden/>
              </w:rPr>
              <w:fldChar w:fldCharType="separate"/>
            </w:r>
            <w:r w:rsidR="009A3D68">
              <w:rPr>
                <w:noProof/>
                <w:webHidden/>
              </w:rPr>
              <w:t>13</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1" w:history="1">
            <w:r w:rsidR="0084596C" w:rsidRPr="00AF1143">
              <w:rPr>
                <w:rStyle w:val="a3"/>
                <w:noProof/>
              </w:rPr>
              <w:t>2.2.11. Технические и технологические проблемы в системах водоснабжения</w:t>
            </w:r>
            <w:r w:rsidR="0084596C">
              <w:rPr>
                <w:noProof/>
                <w:webHidden/>
              </w:rPr>
              <w:tab/>
            </w:r>
            <w:r w:rsidR="0084596C">
              <w:rPr>
                <w:noProof/>
                <w:webHidden/>
              </w:rPr>
              <w:fldChar w:fldCharType="begin"/>
            </w:r>
            <w:r w:rsidR="0084596C">
              <w:rPr>
                <w:noProof/>
                <w:webHidden/>
              </w:rPr>
              <w:instrText xml:space="preserve"> PAGEREF _Toc207893361 \h </w:instrText>
            </w:r>
            <w:r w:rsidR="0084596C">
              <w:rPr>
                <w:noProof/>
                <w:webHidden/>
              </w:rPr>
            </w:r>
            <w:r w:rsidR="0084596C">
              <w:rPr>
                <w:noProof/>
                <w:webHidden/>
              </w:rPr>
              <w:fldChar w:fldCharType="separate"/>
            </w:r>
            <w:r w:rsidR="009A3D68">
              <w:rPr>
                <w:noProof/>
                <w:webHidden/>
              </w:rPr>
              <w:t>13</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2" w:history="1">
            <w:r w:rsidR="0084596C" w:rsidRPr="00AF1143">
              <w:rPr>
                <w:rStyle w:val="a3"/>
                <w:noProof/>
              </w:rPr>
              <w:t>2.4.1.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_Toc207893362 \h </w:instrText>
            </w:r>
            <w:r w:rsidR="0084596C">
              <w:rPr>
                <w:noProof/>
                <w:webHidden/>
              </w:rPr>
            </w:r>
            <w:r w:rsidR="0084596C">
              <w:rPr>
                <w:noProof/>
                <w:webHidden/>
              </w:rPr>
              <w:fldChar w:fldCharType="separate"/>
            </w:r>
            <w:r w:rsidR="009A3D68">
              <w:rPr>
                <w:noProof/>
                <w:webHidden/>
              </w:rPr>
              <w:t>15</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3" w:history="1">
            <w:r w:rsidR="0084596C" w:rsidRPr="00AF1143">
              <w:rPr>
                <w:rStyle w:val="a3"/>
                <w:noProof/>
              </w:rPr>
              <w:t>2.4.2. Характеристика системы электроснабжения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_Toc207893363 \h </w:instrText>
            </w:r>
            <w:r w:rsidR="0084596C">
              <w:rPr>
                <w:noProof/>
                <w:webHidden/>
              </w:rPr>
            </w:r>
            <w:r w:rsidR="0084596C">
              <w:rPr>
                <w:noProof/>
                <w:webHidden/>
              </w:rPr>
              <w:fldChar w:fldCharType="separate"/>
            </w:r>
            <w:r w:rsidR="009A3D68">
              <w:rPr>
                <w:noProof/>
                <w:webHidden/>
              </w:rPr>
              <w:t>15</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4" w:history="1">
            <w:r w:rsidR="0084596C" w:rsidRPr="00AF1143">
              <w:rPr>
                <w:rStyle w:val="a3"/>
                <w:noProof/>
              </w:rPr>
              <w:t>2.4.3.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_Toc207893364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5" w:history="1">
            <w:r w:rsidR="0084596C" w:rsidRPr="00AF1143">
              <w:rPr>
                <w:rStyle w:val="a3"/>
                <w:noProof/>
              </w:rPr>
              <w:t>2.4.4.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_Toc207893365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6" w:history="1">
            <w:r w:rsidR="0084596C" w:rsidRPr="00AF1143">
              <w:rPr>
                <w:rStyle w:val="a3"/>
                <w:noProof/>
              </w:rPr>
              <w:t>2.4.5. Зоны действия систем электроснабжения</w:t>
            </w:r>
            <w:r w:rsidR="0084596C">
              <w:rPr>
                <w:noProof/>
                <w:webHidden/>
              </w:rPr>
              <w:tab/>
            </w:r>
            <w:r w:rsidR="0084596C">
              <w:rPr>
                <w:noProof/>
                <w:webHidden/>
              </w:rPr>
              <w:fldChar w:fldCharType="begin"/>
            </w:r>
            <w:r w:rsidR="0084596C">
              <w:rPr>
                <w:noProof/>
                <w:webHidden/>
              </w:rPr>
              <w:instrText xml:space="preserve"> PAGEREF _Toc207893366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7" w:history="1">
            <w:r w:rsidR="0084596C" w:rsidRPr="00AF1143">
              <w:rPr>
                <w:rStyle w:val="a3"/>
                <w:noProof/>
              </w:rPr>
              <w:t>2.4.6. Резервы и дефициты по зонам действия системы электроснабжения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_Toc207893367 \h </w:instrText>
            </w:r>
            <w:r w:rsidR="0084596C">
              <w:rPr>
                <w:noProof/>
                <w:webHidden/>
              </w:rPr>
            </w:r>
            <w:r w:rsidR="0084596C">
              <w:rPr>
                <w:noProof/>
                <w:webHidden/>
              </w:rPr>
              <w:fldChar w:fldCharType="separate"/>
            </w:r>
            <w:r w:rsidR="009A3D68">
              <w:rPr>
                <w:noProof/>
                <w:webHidden/>
              </w:rPr>
              <w:t>18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8" w:history="1">
            <w:r w:rsidR="0084596C" w:rsidRPr="00AF1143">
              <w:rPr>
                <w:rStyle w:val="a3"/>
                <w:noProof/>
              </w:rPr>
              <w:t>2.4.7. Надежность работы системы электроснабжения</w:t>
            </w:r>
            <w:r w:rsidR="0084596C">
              <w:rPr>
                <w:noProof/>
                <w:webHidden/>
              </w:rPr>
              <w:tab/>
            </w:r>
            <w:r w:rsidR="0084596C">
              <w:rPr>
                <w:noProof/>
                <w:webHidden/>
              </w:rPr>
              <w:fldChar w:fldCharType="begin"/>
            </w:r>
            <w:r w:rsidR="0084596C">
              <w:rPr>
                <w:noProof/>
                <w:webHidden/>
              </w:rPr>
              <w:instrText xml:space="preserve"> PAGEREF _Toc207893368 \h </w:instrText>
            </w:r>
            <w:r w:rsidR="0084596C">
              <w:rPr>
                <w:noProof/>
                <w:webHidden/>
              </w:rPr>
            </w:r>
            <w:r w:rsidR="0084596C">
              <w:rPr>
                <w:noProof/>
                <w:webHidden/>
              </w:rPr>
              <w:fldChar w:fldCharType="separate"/>
            </w:r>
            <w:r w:rsidR="009A3D68">
              <w:rPr>
                <w:noProof/>
                <w:webHidden/>
              </w:rPr>
              <w:t>19</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69" w:history="1">
            <w:r w:rsidR="0084596C" w:rsidRPr="00AF1143">
              <w:rPr>
                <w:rStyle w:val="a3"/>
                <w:noProof/>
              </w:rPr>
              <w:t>2.4.8.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_Toc207893369 \h </w:instrText>
            </w:r>
            <w:r w:rsidR="0084596C">
              <w:rPr>
                <w:noProof/>
                <w:webHidden/>
              </w:rPr>
            </w:r>
            <w:r w:rsidR="0084596C">
              <w:rPr>
                <w:noProof/>
                <w:webHidden/>
              </w:rPr>
              <w:fldChar w:fldCharType="separate"/>
            </w:r>
            <w:r w:rsidR="009A3D68">
              <w:rPr>
                <w:noProof/>
                <w:webHidden/>
              </w:rPr>
              <w:t>20</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0" w:history="1">
            <w:r w:rsidR="0084596C" w:rsidRPr="00AF1143">
              <w:rPr>
                <w:rStyle w:val="a3"/>
                <w:noProof/>
              </w:rPr>
              <w:t>2.4.9.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_Toc207893370 \h </w:instrText>
            </w:r>
            <w:r w:rsidR="0084596C">
              <w:rPr>
                <w:noProof/>
                <w:webHidden/>
              </w:rPr>
            </w:r>
            <w:r w:rsidR="0084596C">
              <w:rPr>
                <w:noProof/>
                <w:webHidden/>
              </w:rPr>
              <w:fldChar w:fldCharType="separate"/>
            </w:r>
            <w:r w:rsidR="009A3D68">
              <w:rPr>
                <w:noProof/>
                <w:webHidden/>
              </w:rPr>
              <w:t>21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1" w:history="1">
            <w:r w:rsidR="0084596C" w:rsidRPr="00AF1143">
              <w:rPr>
                <w:rStyle w:val="a3"/>
                <w:noProof/>
              </w:rPr>
              <w:t>2.4.10.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_Toc207893371 \h </w:instrText>
            </w:r>
            <w:r w:rsidR="0084596C">
              <w:rPr>
                <w:noProof/>
                <w:webHidden/>
              </w:rPr>
            </w:r>
            <w:r w:rsidR="0084596C">
              <w:rPr>
                <w:noProof/>
                <w:webHidden/>
              </w:rPr>
              <w:fldChar w:fldCharType="separate"/>
            </w:r>
            <w:r w:rsidR="009A3D68">
              <w:rPr>
                <w:noProof/>
                <w:webHidden/>
              </w:rPr>
              <w:t>21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2" w:history="1">
            <w:r w:rsidR="0084596C" w:rsidRPr="00AF1143">
              <w:rPr>
                <w:rStyle w:val="a3"/>
                <w:noProof/>
              </w:rPr>
              <w:t>2.4.11.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_Toc207893372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73" w:history="1">
            <w:r w:rsidR="0084596C" w:rsidRPr="00AF1143">
              <w:rPr>
                <w:rStyle w:val="a3"/>
                <w:noProof/>
              </w:rPr>
              <w:t>2.5. Газоснабжение</w:t>
            </w:r>
            <w:r w:rsidR="0084596C">
              <w:rPr>
                <w:noProof/>
                <w:webHidden/>
              </w:rPr>
              <w:tab/>
            </w:r>
            <w:r w:rsidR="0084596C">
              <w:rPr>
                <w:noProof/>
                <w:webHidden/>
              </w:rPr>
              <w:fldChar w:fldCharType="begin"/>
            </w:r>
            <w:r w:rsidR="0084596C">
              <w:rPr>
                <w:noProof/>
                <w:webHidden/>
              </w:rPr>
              <w:instrText xml:space="preserve"> PAGEREF _Toc207893373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4" w:history="1">
            <w:r w:rsidR="0084596C" w:rsidRPr="00AF1143">
              <w:rPr>
                <w:rStyle w:val="a3"/>
                <w:noProof/>
              </w:rPr>
              <w:t>2.5.1.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_Toc207893374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5" w:history="1">
            <w:r w:rsidR="0084596C" w:rsidRPr="00AF1143">
              <w:rPr>
                <w:rStyle w:val="a3"/>
                <w:noProof/>
              </w:rPr>
              <w:t>2.5.2.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_Toc207893375 \h </w:instrText>
            </w:r>
            <w:r w:rsidR="0084596C">
              <w:rPr>
                <w:noProof/>
                <w:webHidden/>
              </w:rPr>
            </w:r>
            <w:r w:rsidR="0084596C">
              <w:rPr>
                <w:noProof/>
                <w:webHidden/>
              </w:rPr>
              <w:fldChar w:fldCharType="separate"/>
            </w:r>
            <w:r w:rsidR="009A3D68">
              <w:rPr>
                <w:noProof/>
                <w:webHidden/>
              </w:rPr>
              <w:t>22</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6" w:history="1">
            <w:r w:rsidR="0084596C" w:rsidRPr="00AF1143">
              <w:rPr>
                <w:rStyle w:val="a3"/>
                <w:noProof/>
              </w:rPr>
              <w:t>2.5.3.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_Toc207893376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7" w:history="1">
            <w:r w:rsidR="0084596C" w:rsidRPr="00AF1143">
              <w:rPr>
                <w:rStyle w:val="a3"/>
                <w:noProof/>
              </w:rPr>
              <w:t>2.5.4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_Toc207893377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8" w:history="1">
            <w:r w:rsidR="0084596C" w:rsidRPr="00AF1143">
              <w:rPr>
                <w:rStyle w:val="a3"/>
                <w:noProof/>
              </w:rPr>
              <w:t>2.5.5 Зоны действия систем газоснабжения</w:t>
            </w:r>
            <w:r w:rsidR="0084596C">
              <w:rPr>
                <w:noProof/>
                <w:webHidden/>
              </w:rPr>
              <w:tab/>
            </w:r>
            <w:r w:rsidR="0084596C">
              <w:rPr>
                <w:noProof/>
                <w:webHidden/>
              </w:rPr>
              <w:fldChar w:fldCharType="begin"/>
            </w:r>
            <w:r w:rsidR="0084596C">
              <w:rPr>
                <w:noProof/>
                <w:webHidden/>
              </w:rPr>
              <w:instrText xml:space="preserve"> PAGEREF _Toc207893378 \h </w:instrText>
            </w:r>
            <w:r w:rsidR="0084596C">
              <w:rPr>
                <w:noProof/>
                <w:webHidden/>
              </w:rPr>
            </w:r>
            <w:r w:rsidR="0084596C">
              <w:rPr>
                <w:noProof/>
                <w:webHidden/>
              </w:rPr>
              <w:fldChar w:fldCharType="separate"/>
            </w:r>
            <w:r w:rsidR="009A3D68">
              <w:rPr>
                <w:noProof/>
                <w:webHidden/>
              </w:rPr>
              <w:t>23</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79" w:history="1">
            <w:r w:rsidR="0084596C" w:rsidRPr="00AF1143">
              <w:rPr>
                <w:rStyle w:val="a3"/>
                <w:noProof/>
              </w:rPr>
              <w:t>2.5.6 Резервы и дефициты по зонам действия системы газоснабжения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_Toc207893379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0" w:history="1">
            <w:r w:rsidR="0084596C" w:rsidRPr="00AF1143">
              <w:rPr>
                <w:rStyle w:val="a3"/>
                <w:noProof/>
              </w:rPr>
              <w:t>2.5.7 Надежность работы системы газоснабжения</w:t>
            </w:r>
            <w:r w:rsidR="0084596C">
              <w:rPr>
                <w:noProof/>
                <w:webHidden/>
              </w:rPr>
              <w:tab/>
            </w:r>
            <w:r w:rsidR="0084596C">
              <w:rPr>
                <w:noProof/>
                <w:webHidden/>
              </w:rPr>
              <w:fldChar w:fldCharType="begin"/>
            </w:r>
            <w:r w:rsidR="0084596C">
              <w:rPr>
                <w:noProof/>
                <w:webHidden/>
              </w:rPr>
              <w:instrText xml:space="preserve"> PAGEREF _Toc207893380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1" w:history="1">
            <w:r w:rsidR="0084596C" w:rsidRPr="00AF1143">
              <w:rPr>
                <w:rStyle w:val="a3"/>
                <w:noProof/>
              </w:rPr>
              <w:t>2.5.8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_Toc207893381 \h </w:instrText>
            </w:r>
            <w:r w:rsidR="0084596C">
              <w:rPr>
                <w:noProof/>
                <w:webHidden/>
              </w:rPr>
            </w:r>
            <w:r w:rsidR="0084596C">
              <w:rPr>
                <w:noProof/>
                <w:webHidden/>
              </w:rPr>
              <w:fldChar w:fldCharType="separate"/>
            </w:r>
            <w:r w:rsidR="009A3D68">
              <w:rPr>
                <w:noProof/>
                <w:webHidden/>
              </w:rPr>
              <w:t>24</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2" w:history="1">
            <w:r w:rsidR="0084596C" w:rsidRPr="00AF1143">
              <w:rPr>
                <w:rStyle w:val="a3"/>
                <w:noProof/>
              </w:rPr>
              <w:t>2.5.9.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_Toc207893382 \h </w:instrText>
            </w:r>
            <w:r w:rsidR="0084596C">
              <w:rPr>
                <w:noProof/>
                <w:webHidden/>
              </w:rPr>
            </w:r>
            <w:r w:rsidR="0084596C">
              <w:rPr>
                <w:noProof/>
                <w:webHidden/>
              </w:rPr>
              <w:fldChar w:fldCharType="separate"/>
            </w:r>
            <w:r w:rsidR="009A3D68">
              <w:rPr>
                <w:noProof/>
                <w:webHidden/>
              </w:rPr>
              <w:t>26</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3" w:history="1">
            <w:r w:rsidR="0084596C" w:rsidRPr="00AF1143">
              <w:rPr>
                <w:rStyle w:val="a3"/>
                <w:noProof/>
              </w:rPr>
              <w:t>2.5.10.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_Toc207893383 \h </w:instrText>
            </w:r>
            <w:r w:rsidR="0084596C">
              <w:rPr>
                <w:noProof/>
                <w:webHidden/>
              </w:rPr>
            </w:r>
            <w:r w:rsidR="0084596C">
              <w:rPr>
                <w:noProof/>
                <w:webHidden/>
              </w:rPr>
              <w:fldChar w:fldCharType="separate"/>
            </w:r>
            <w:r w:rsidR="009A3D68">
              <w:rPr>
                <w:noProof/>
                <w:webHidden/>
              </w:rPr>
              <w:t>26</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4" w:history="1">
            <w:r w:rsidR="0084596C" w:rsidRPr="00AF1143">
              <w:rPr>
                <w:rStyle w:val="a3"/>
                <w:noProof/>
              </w:rPr>
              <w:t>2.5.11. Технические и технологические проблемы в системах газоснабжения</w:t>
            </w:r>
            <w:r w:rsidR="0084596C">
              <w:rPr>
                <w:noProof/>
                <w:webHidden/>
              </w:rPr>
              <w:tab/>
            </w:r>
            <w:r w:rsidR="0084596C">
              <w:rPr>
                <w:noProof/>
                <w:webHidden/>
              </w:rPr>
              <w:fldChar w:fldCharType="begin"/>
            </w:r>
            <w:r w:rsidR="0084596C">
              <w:rPr>
                <w:noProof/>
                <w:webHidden/>
              </w:rPr>
              <w:instrText xml:space="preserve"> PAGEREF _Toc207893384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85" w:history="1">
            <w:r w:rsidR="0084596C" w:rsidRPr="00AF1143">
              <w:rPr>
                <w:rStyle w:val="a3"/>
                <w:noProof/>
              </w:rPr>
              <w:t>2.6. Система обращения с твердыми коммунальными отходами</w:t>
            </w:r>
            <w:r w:rsidR="0084596C">
              <w:rPr>
                <w:noProof/>
                <w:webHidden/>
              </w:rPr>
              <w:tab/>
            </w:r>
            <w:r w:rsidR="0084596C">
              <w:rPr>
                <w:noProof/>
                <w:webHidden/>
              </w:rPr>
              <w:fldChar w:fldCharType="begin"/>
            </w:r>
            <w:r w:rsidR="0084596C">
              <w:rPr>
                <w:noProof/>
                <w:webHidden/>
              </w:rPr>
              <w:instrText xml:space="preserve"> PAGEREF _Toc207893385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6" w:history="1">
            <w:r w:rsidR="0084596C" w:rsidRPr="00AF1143">
              <w:rPr>
                <w:rStyle w:val="a3"/>
                <w:noProof/>
              </w:rPr>
              <w:t>2.6.1. Институциональная структура (организации, работающие в данной сфере, действующая договорная система и система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_Toc207893386 \h </w:instrText>
            </w:r>
            <w:r w:rsidR="0084596C">
              <w:rPr>
                <w:noProof/>
                <w:webHidden/>
              </w:rPr>
            </w:r>
            <w:r w:rsidR="0084596C">
              <w:rPr>
                <w:noProof/>
                <w:webHidden/>
              </w:rPr>
              <w:fldChar w:fldCharType="separate"/>
            </w:r>
            <w:r w:rsidR="009A3D68">
              <w:rPr>
                <w:noProof/>
                <w:webHidden/>
              </w:rPr>
              <w:t>27</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7" w:history="1">
            <w:r w:rsidR="0084596C" w:rsidRPr="00AF1143">
              <w:rPr>
                <w:rStyle w:val="a3"/>
                <w:noProof/>
              </w:rPr>
              <w:t>2.6.2.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_Toc207893387 \h </w:instrText>
            </w:r>
            <w:r w:rsidR="0084596C">
              <w:rPr>
                <w:noProof/>
                <w:webHidden/>
              </w:rPr>
            </w:r>
            <w:r w:rsidR="0084596C">
              <w:rPr>
                <w:noProof/>
                <w:webHidden/>
              </w:rPr>
              <w:fldChar w:fldCharType="separate"/>
            </w:r>
            <w:r w:rsidR="009A3D68">
              <w:rPr>
                <w:noProof/>
                <w:webHidden/>
              </w:rPr>
              <w:t>28</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8" w:history="1">
            <w:r w:rsidR="0084596C" w:rsidRPr="00AF1143">
              <w:rPr>
                <w:rStyle w:val="a3"/>
                <w:noProof/>
              </w:rPr>
              <w:t>2.6.3. Баланс образования и размещения</w:t>
            </w:r>
            <w:r w:rsidR="0084596C">
              <w:rPr>
                <w:noProof/>
                <w:webHidden/>
              </w:rPr>
              <w:tab/>
            </w:r>
            <w:r w:rsidR="0084596C">
              <w:rPr>
                <w:noProof/>
                <w:webHidden/>
              </w:rPr>
              <w:fldChar w:fldCharType="begin"/>
            </w:r>
            <w:r w:rsidR="0084596C">
              <w:rPr>
                <w:noProof/>
                <w:webHidden/>
              </w:rPr>
              <w:instrText xml:space="preserve"> PAGEREF _Toc207893388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89" w:history="1">
            <w:r w:rsidR="0084596C" w:rsidRPr="00AF1143">
              <w:rPr>
                <w:rStyle w:val="a3"/>
                <w:noProof/>
              </w:rPr>
              <w:t>2.6.4.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_Toc207893389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0" w:history="1">
            <w:r w:rsidR="0084596C" w:rsidRPr="00AF1143">
              <w:rPr>
                <w:rStyle w:val="a3"/>
                <w:noProof/>
              </w:rPr>
              <w:t>2.6.5. Зоны действия систем сбора и утилизации ТКО</w:t>
            </w:r>
            <w:r w:rsidR="0084596C">
              <w:rPr>
                <w:noProof/>
                <w:webHidden/>
              </w:rPr>
              <w:tab/>
            </w:r>
            <w:r w:rsidR="0084596C">
              <w:rPr>
                <w:noProof/>
                <w:webHidden/>
              </w:rPr>
              <w:fldChar w:fldCharType="begin"/>
            </w:r>
            <w:r w:rsidR="0084596C">
              <w:rPr>
                <w:noProof/>
                <w:webHidden/>
              </w:rPr>
              <w:instrText xml:space="preserve"> PAGEREF _Toc207893390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1" w:history="1">
            <w:r w:rsidR="0084596C" w:rsidRPr="00AF1143">
              <w:rPr>
                <w:rStyle w:val="a3"/>
                <w:noProof/>
              </w:rPr>
              <w:t>2.6.6. Резервы и дефициты по зонам действия системы сбора и утилизации ТКО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_Toc207893391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2" w:history="1">
            <w:r w:rsidR="0084596C" w:rsidRPr="00AF1143">
              <w:rPr>
                <w:rStyle w:val="a3"/>
                <w:noProof/>
              </w:rPr>
              <w:t>2.6.7. Надежность работы системы сбора и утилизации ТКО</w:t>
            </w:r>
            <w:r w:rsidR="0084596C">
              <w:rPr>
                <w:noProof/>
                <w:webHidden/>
              </w:rPr>
              <w:tab/>
            </w:r>
            <w:r w:rsidR="0084596C">
              <w:rPr>
                <w:noProof/>
                <w:webHidden/>
              </w:rPr>
              <w:fldChar w:fldCharType="begin"/>
            </w:r>
            <w:r w:rsidR="0084596C">
              <w:rPr>
                <w:noProof/>
                <w:webHidden/>
              </w:rPr>
              <w:instrText xml:space="preserve"> PAGEREF _Toc207893392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3" w:history="1">
            <w:r w:rsidR="0084596C" w:rsidRPr="00AF1143">
              <w:rPr>
                <w:rStyle w:val="a3"/>
                <w:noProof/>
              </w:rPr>
              <w:t>2.6.8. Качество предоставляемой коммунальной слуги</w:t>
            </w:r>
            <w:r w:rsidR="0084596C">
              <w:rPr>
                <w:noProof/>
                <w:webHidden/>
              </w:rPr>
              <w:tab/>
            </w:r>
            <w:r w:rsidR="0084596C">
              <w:rPr>
                <w:noProof/>
                <w:webHidden/>
              </w:rPr>
              <w:fldChar w:fldCharType="begin"/>
            </w:r>
            <w:r w:rsidR="0084596C">
              <w:rPr>
                <w:noProof/>
                <w:webHidden/>
              </w:rPr>
              <w:instrText xml:space="preserve"> PAGEREF _Toc207893393 \h </w:instrText>
            </w:r>
            <w:r w:rsidR="0084596C">
              <w:rPr>
                <w:noProof/>
                <w:webHidden/>
              </w:rPr>
            </w:r>
            <w:r w:rsidR="0084596C">
              <w:rPr>
                <w:noProof/>
                <w:webHidden/>
              </w:rPr>
              <w:fldChar w:fldCharType="separate"/>
            </w:r>
            <w:r w:rsidR="009A3D68">
              <w:rPr>
                <w:noProof/>
                <w:webHidden/>
              </w:rPr>
              <w:t>31</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4" w:history="1">
            <w:r w:rsidR="0084596C" w:rsidRPr="00AF1143">
              <w:rPr>
                <w:rStyle w:val="a3"/>
                <w:noProof/>
              </w:rPr>
              <w:t>2.6.9.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_Toc207893394 \h </w:instrText>
            </w:r>
            <w:r w:rsidR="0084596C">
              <w:rPr>
                <w:noProof/>
                <w:webHidden/>
              </w:rPr>
            </w:r>
            <w:r w:rsidR="0084596C">
              <w:rPr>
                <w:noProof/>
                <w:webHidden/>
              </w:rPr>
              <w:fldChar w:fldCharType="separate"/>
            </w:r>
            <w:r w:rsidR="009A3D68">
              <w:rPr>
                <w:noProof/>
                <w:webHidden/>
              </w:rPr>
              <w:t>32</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5" w:history="1">
            <w:r w:rsidR="0084596C" w:rsidRPr="00AF1143">
              <w:rPr>
                <w:rStyle w:val="a3"/>
                <w:noProof/>
              </w:rPr>
              <w:t>2.6.10.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_Toc207893395 \h </w:instrText>
            </w:r>
            <w:r w:rsidR="0084596C">
              <w:rPr>
                <w:noProof/>
                <w:webHidden/>
              </w:rPr>
            </w:r>
            <w:r w:rsidR="0084596C">
              <w:rPr>
                <w:noProof/>
                <w:webHidden/>
              </w:rPr>
              <w:fldChar w:fldCharType="separate"/>
            </w:r>
            <w:r w:rsidR="009A3D68">
              <w:rPr>
                <w:noProof/>
                <w:webHidden/>
              </w:rPr>
              <w:t>34</w:t>
            </w:r>
            <w:r w:rsidR="0084596C">
              <w:rPr>
                <w:noProof/>
                <w:webHidden/>
              </w:rPr>
              <w:fldChar w:fldCharType="end"/>
            </w:r>
          </w:hyperlink>
        </w:p>
        <w:p w:rsidR="0084596C" w:rsidRDefault="00E20ADF">
          <w:pPr>
            <w:pStyle w:val="21"/>
            <w:tabs>
              <w:tab w:val="right" w:leader="dot" w:pos="9636"/>
            </w:tabs>
            <w:rPr>
              <w:rFonts w:asciiTheme="minorHAnsi" w:eastAsiaTheme="minorEastAsia" w:hAnsiTheme="minorHAnsi" w:cstheme="minorBidi"/>
              <w:noProof/>
              <w:color w:val="auto"/>
              <w:sz w:val="22"/>
            </w:rPr>
          </w:pPr>
          <w:hyperlink w:anchor="_Toc207893396" w:history="1">
            <w:r w:rsidR="0084596C" w:rsidRPr="00AF1143">
              <w:rPr>
                <w:rStyle w:val="a3"/>
                <w:noProof/>
              </w:rPr>
              <w:t>2.6.11.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_Toc207893396 \h </w:instrText>
            </w:r>
            <w:r w:rsidR="0084596C">
              <w:rPr>
                <w:noProof/>
                <w:webHidden/>
              </w:rPr>
            </w:r>
            <w:r w:rsidR="0084596C">
              <w:rPr>
                <w:noProof/>
                <w:webHidden/>
              </w:rPr>
              <w:fldChar w:fldCharType="separate"/>
            </w:r>
            <w:r w:rsidR="009A3D68">
              <w:rPr>
                <w:noProof/>
                <w:webHidden/>
              </w:rPr>
              <w:t>34</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97" w:history="1">
            <w:r w:rsidR="0084596C" w:rsidRPr="00AF1143">
              <w:rPr>
                <w:rStyle w:val="a3"/>
                <w:noProof/>
              </w:rPr>
              <w:t>Раздел 3. Перспективы развития поселения, городского округа и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_Toc207893397 \h </w:instrText>
            </w:r>
            <w:r w:rsidR="0084596C">
              <w:rPr>
                <w:noProof/>
                <w:webHidden/>
              </w:rPr>
            </w:r>
            <w:r w:rsidR="0084596C">
              <w:rPr>
                <w:noProof/>
                <w:webHidden/>
              </w:rPr>
              <w:fldChar w:fldCharType="separate"/>
            </w:r>
            <w:r w:rsidR="009A3D68">
              <w:rPr>
                <w:noProof/>
                <w:webHidden/>
              </w:rPr>
              <w:t>35</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98" w:history="1">
            <w:r w:rsidR="0084596C" w:rsidRPr="00AF1143">
              <w:rPr>
                <w:rStyle w:val="a3"/>
                <w:noProof/>
              </w:rPr>
              <w:t>3.1 Перспективные показатели развития муниципального образования</w:t>
            </w:r>
            <w:r w:rsidR="0084596C">
              <w:rPr>
                <w:noProof/>
                <w:webHidden/>
              </w:rPr>
              <w:tab/>
            </w:r>
            <w:r w:rsidR="0084596C">
              <w:rPr>
                <w:noProof/>
                <w:webHidden/>
              </w:rPr>
              <w:fldChar w:fldCharType="begin"/>
            </w:r>
            <w:r w:rsidR="0084596C">
              <w:rPr>
                <w:noProof/>
                <w:webHidden/>
              </w:rPr>
              <w:instrText xml:space="preserve"> PAGEREF _Toc207893398 \h </w:instrText>
            </w:r>
            <w:r w:rsidR="0084596C">
              <w:rPr>
                <w:noProof/>
                <w:webHidden/>
              </w:rPr>
            </w:r>
            <w:r w:rsidR="0084596C">
              <w:rPr>
                <w:noProof/>
                <w:webHidden/>
              </w:rPr>
              <w:fldChar w:fldCharType="separate"/>
            </w:r>
            <w:r w:rsidR="009A3D68">
              <w:rPr>
                <w:noProof/>
                <w:webHidden/>
              </w:rPr>
              <w:t>35</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399" w:history="1">
            <w:r w:rsidR="0084596C" w:rsidRPr="00AF1143">
              <w:rPr>
                <w:rStyle w:val="a3"/>
                <w:noProof/>
              </w:rPr>
              <w:t>3.2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_Toc207893399 \h </w:instrText>
            </w:r>
            <w:r w:rsidR="0084596C">
              <w:rPr>
                <w:noProof/>
                <w:webHidden/>
              </w:rPr>
            </w:r>
            <w:r w:rsidR="0084596C">
              <w:rPr>
                <w:noProof/>
                <w:webHidden/>
              </w:rPr>
              <w:fldChar w:fldCharType="separate"/>
            </w:r>
            <w:r w:rsidR="009A3D68">
              <w:rPr>
                <w:noProof/>
                <w:webHidden/>
              </w:rPr>
              <w:t>39</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0" w:history="1">
            <w:r w:rsidR="0084596C" w:rsidRPr="00AF1143">
              <w:rPr>
                <w:rStyle w:val="a3"/>
                <w:noProof/>
              </w:rPr>
              <w:t>Раздел 4. Целевые показатели развития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_Toc207893400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1" w:history="1">
            <w:r w:rsidR="0084596C" w:rsidRPr="00AF1143">
              <w:rPr>
                <w:rStyle w:val="a3"/>
                <w:noProof/>
              </w:rPr>
              <w:t>4.1. Критерии доступности коммунальных услуг для населения</w:t>
            </w:r>
            <w:r w:rsidR="0084596C">
              <w:rPr>
                <w:noProof/>
                <w:webHidden/>
              </w:rPr>
              <w:tab/>
            </w:r>
            <w:r w:rsidR="0084596C">
              <w:rPr>
                <w:noProof/>
                <w:webHidden/>
              </w:rPr>
              <w:fldChar w:fldCharType="begin"/>
            </w:r>
            <w:r w:rsidR="0084596C">
              <w:rPr>
                <w:noProof/>
                <w:webHidden/>
              </w:rPr>
              <w:instrText xml:space="preserve"> PAGEREF _Toc207893401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2" w:history="1">
            <w:r w:rsidR="0084596C" w:rsidRPr="00AF1143">
              <w:rPr>
                <w:rStyle w:val="a3"/>
                <w:noProof/>
              </w:rPr>
              <w:t>4.2. Спрос на коммунальные ресурсы</w:t>
            </w:r>
            <w:r w:rsidR="0084596C">
              <w:rPr>
                <w:noProof/>
                <w:webHidden/>
              </w:rPr>
              <w:tab/>
            </w:r>
            <w:r w:rsidR="0084596C">
              <w:rPr>
                <w:noProof/>
                <w:webHidden/>
              </w:rPr>
              <w:fldChar w:fldCharType="begin"/>
            </w:r>
            <w:r w:rsidR="0084596C">
              <w:rPr>
                <w:noProof/>
                <w:webHidden/>
              </w:rPr>
              <w:instrText xml:space="preserve"> PAGEREF _Toc207893402 \h </w:instrText>
            </w:r>
            <w:r w:rsidR="0084596C">
              <w:rPr>
                <w:noProof/>
                <w:webHidden/>
              </w:rPr>
            </w:r>
            <w:r w:rsidR="0084596C">
              <w:rPr>
                <w:noProof/>
                <w:webHidden/>
              </w:rPr>
              <w:fldChar w:fldCharType="separate"/>
            </w:r>
            <w:r w:rsidR="009A3D68">
              <w:rPr>
                <w:noProof/>
                <w:webHidden/>
              </w:rPr>
              <w:t>41</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3" w:history="1">
            <w:r w:rsidR="0084596C" w:rsidRPr="00AF1143">
              <w:rPr>
                <w:rStyle w:val="a3"/>
                <w:noProof/>
              </w:rPr>
              <w:t>4.3. Показатели эффективности производства, передачи и потребления ресурса</w:t>
            </w:r>
            <w:r w:rsidR="0084596C">
              <w:rPr>
                <w:noProof/>
                <w:webHidden/>
              </w:rPr>
              <w:tab/>
            </w:r>
            <w:r w:rsidR="0084596C">
              <w:rPr>
                <w:noProof/>
                <w:webHidden/>
              </w:rPr>
              <w:fldChar w:fldCharType="begin"/>
            </w:r>
            <w:r w:rsidR="0084596C">
              <w:rPr>
                <w:noProof/>
                <w:webHidden/>
              </w:rPr>
              <w:instrText xml:space="preserve"> PAGEREF _Toc207893403 \h </w:instrText>
            </w:r>
            <w:r w:rsidR="0084596C">
              <w:rPr>
                <w:noProof/>
                <w:webHidden/>
              </w:rPr>
            </w:r>
            <w:r w:rsidR="0084596C">
              <w:rPr>
                <w:noProof/>
                <w:webHidden/>
              </w:rPr>
              <w:fldChar w:fldCharType="separate"/>
            </w:r>
            <w:r w:rsidR="009A3D68">
              <w:rPr>
                <w:noProof/>
                <w:webHidden/>
              </w:rPr>
              <w:t>42</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4" w:history="1">
            <w:r w:rsidR="0084596C" w:rsidRPr="00AF1143">
              <w:rPr>
                <w:rStyle w:val="a3"/>
                <w:noProof/>
              </w:rPr>
              <w:t>4.4. Показатели надежности поставки ресурса</w:t>
            </w:r>
            <w:r w:rsidR="0084596C">
              <w:rPr>
                <w:noProof/>
                <w:webHidden/>
              </w:rPr>
              <w:tab/>
            </w:r>
            <w:r w:rsidR="0084596C">
              <w:rPr>
                <w:noProof/>
                <w:webHidden/>
              </w:rPr>
              <w:fldChar w:fldCharType="begin"/>
            </w:r>
            <w:r w:rsidR="0084596C">
              <w:rPr>
                <w:noProof/>
                <w:webHidden/>
              </w:rPr>
              <w:instrText xml:space="preserve"> PAGEREF _Toc207893404 \h </w:instrText>
            </w:r>
            <w:r w:rsidR="0084596C">
              <w:rPr>
                <w:noProof/>
                <w:webHidden/>
              </w:rPr>
            </w:r>
            <w:r w:rsidR="0084596C">
              <w:rPr>
                <w:noProof/>
                <w:webHidden/>
              </w:rPr>
              <w:fldChar w:fldCharType="separate"/>
            </w:r>
            <w:r w:rsidR="009A3D68">
              <w:rPr>
                <w:noProof/>
                <w:webHidden/>
              </w:rPr>
              <w:t>42</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5" w:history="1">
            <w:r w:rsidR="0084596C" w:rsidRPr="00AF1143">
              <w:rPr>
                <w:rStyle w:val="a3"/>
                <w:noProof/>
              </w:rPr>
              <w:t>5.1. Программа инвестиционных проектов в водоснабжении</w:t>
            </w:r>
            <w:r w:rsidR="0084596C">
              <w:rPr>
                <w:noProof/>
                <w:webHidden/>
              </w:rPr>
              <w:tab/>
            </w:r>
            <w:r w:rsidR="0084596C">
              <w:rPr>
                <w:noProof/>
                <w:webHidden/>
              </w:rPr>
              <w:fldChar w:fldCharType="begin"/>
            </w:r>
            <w:r w:rsidR="0084596C">
              <w:rPr>
                <w:noProof/>
                <w:webHidden/>
              </w:rPr>
              <w:instrText xml:space="preserve"> PAGEREF _Toc207893405 \h </w:instrText>
            </w:r>
            <w:r w:rsidR="0084596C">
              <w:rPr>
                <w:noProof/>
                <w:webHidden/>
              </w:rPr>
            </w:r>
            <w:r w:rsidR="0084596C">
              <w:rPr>
                <w:noProof/>
                <w:webHidden/>
              </w:rPr>
              <w:fldChar w:fldCharType="separate"/>
            </w:r>
            <w:r w:rsidR="009A3D68">
              <w:rPr>
                <w:noProof/>
                <w:webHidden/>
              </w:rPr>
              <w:t>45</w:t>
            </w:r>
            <w:r w:rsidR="0084596C">
              <w:rPr>
                <w:noProof/>
                <w:webHidden/>
              </w:rPr>
              <w:fldChar w:fldCharType="end"/>
            </w:r>
          </w:hyperlink>
        </w:p>
        <w:p w:rsidR="0084596C" w:rsidRDefault="00E20ADF">
          <w:pPr>
            <w:pStyle w:val="11"/>
            <w:tabs>
              <w:tab w:val="right" w:leader="dot" w:pos="9636"/>
            </w:tabs>
            <w:rPr>
              <w:rFonts w:asciiTheme="minorHAnsi" w:eastAsiaTheme="minorEastAsia" w:hAnsiTheme="minorHAnsi" w:cstheme="minorBidi"/>
              <w:noProof/>
              <w:color w:val="auto"/>
              <w:sz w:val="22"/>
            </w:rPr>
          </w:pPr>
          <w:hyperlink w:anchor="_Toc207893406" w:history="1">
            <w:r w:rsidR="0084596C" w:rsidRPr="00AF1143">
              <w:rPr>
                <w:rStyle w:val="a3"/>
                <w:noProof/>
              </w:rPr>
              <w:t>Раздел 7. Управление программой</w:t>
            </w:r>
            <w:r w:rsidR="0084596C">
              <w:rPr>
                <w:noProof/>
                <w:webHidden/>
              </w:rPr>
              <w:tab/>
            </w:r>
            <w:r w:rsidR="0084596C">
              <w:rPr>
                <w:noProof/>
                <w:webHidden/>
              </w:rPr>
              <w:fldChar w:fldCharType="begin"/>
            </w:r>
            <w:r w:rsidR="0084596C">
              <w:rPr>
                <w:noProof/>
                <w:webHidden/>
              </w:rPr>
              <w:instrText xml:space="preserve"> PAGEREF _Toc207893406 \h </w:instrText>
            </w:r>
            <w:r w:rsidR="0084596C">
              <w:rPr>
                <w:noProof/>
                <w:webHidden/>
              </w:rPr>
            </w:r>
            <w:r w:rsidR="0084596C">
              <w:rPr>
                <w:noProof/>
                <w:webHidden/>
              </w:rPr>
              <w:fldChar w:fldCharType="separate"/>
            </w:r>
            <w:r w:rsidR="009A3D68">
              <w:rPr>
                <w:noProof/>
                <w:webHidden/>
              </w:rPr>
              <w:t>51</w:t>
            </w:r>
            <w:r w:rsidR="0084596C">
              <w:rPr>
                <w:noProof/>
                <w:webHidden/>
              </w:rPr>
              <w:fldChar w:fldCharType="end"/>
            </w:r>
          </w:hyperlink>
        </w:p>
        <w:p w:rsidR="00B4000B" w:rsidRDefault="00B72498">
          <w:r>
            <w:fldChar w:fldCharType="end"/>
          </w:r>
        </w:p>
      </w:sdtContent>
    </w:sdt>
    <w:p w:rsidR="00A92324" w:rsidRDefault="00A92324" w:rsidP="002C0A33">
      <w:pPr>
        <w:ind w:firstLine="0"/>
        <w:rPr>
          <w:b/>
          <w:sz w:val="28"/>
        </w:rPr>
      </w:pPr>
      <w:bookmarkStart w:id="2" w:name="_Toc602329"/>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C3261A" w:rsidRDefault="00C3261A" w:rsidP="002C0A33">
      <w:pPr>
        <w:ind w:firstLine="0"/>
        <w:rPr>
          <w:b/>
          <w:sz w:val="28"/>
        </w:rPr>
      </w:pPr>
    </w:p>
    <w:p w:rsidR="00C3261A" w:rsidRDefault="00C3261A" w:rsidP="002C0A33">
      <w:pPr>
        <w:ind w:firstLine="0"/>
        <w:rPr>
          <w:b/>
          <w:sz w:val="28"/>
        </w:rPr>
      </w:pPr>
    </w:p>
    <w:p w:rsidR="002C0A33" w:rsidRPr="00A92324" w:rsidRDefault="002C0A33" w:rsidP="002C0A33">
      <w:pPr>
        <w:ind w:firstLine="0"/>
      </w:pPr>
    </w:p>
    <w:p w:rsidR="00B4000B" w:rsidRDefault="00B72498" w:rsidP="00A92324">
      <w:pPr>
        <w:pStyle w:val="1"/>
        <w:spacing w:after="249"/>
        <w:ind w:left="0" w:firstLine="0"/>
        <w:jc w:val="left"/>
      </w:pPr>
      <w:bookmarkStart w:id="3" w:name="_Toc207893348"/>
      <w:r>
        <w:rPr>
          <w:sz w:val="28"/>
        </w:rPr>
        <w:t>Раздел 1. Паспорт программы</w:t>
      </w:r>
      <w:bookmarkEnd w:id="2"/>
      <w:bookmarkEnd w:id="3"/>
    </w:p>
    <w:p w:rsidR="00B4000B" w:rsidRDefault="00B72498">
      <w:pPr>
        <w:spacing w:after="14" w:line="248" w:lineRule="auto"/>
        <w:ind w:left="10" w:right="59" w:hanging="10"/>
        <w:jc w:val="right"/>
      </w:pPr>
      <w:r>
        <w:t xml:space="preserve">Таблица 1. Паспорт Программы </w:t>
      </w:r>
    </w:p>
    <w:tbl>
      <w:tblPr>
        <w:tblStyle w:val="TableGrid"/>
        <w:tblW w:w="9633" w:type="dxa"/>
        <w:tblInd w:w="5" w:type="dxa"/>
        <w:tblCellMar>
          <w:top w:w="47" w:type="dxa"/>
          <w:left w:w="38" w:type="dxa"/>
        </w:tblCellMar>
        <w:tblLook w:val="04A0" w:firstRow="1" w:lastRow="0" w:firstColumn="1" w:lastColumn="0" w:noHBand="0" w:noVBand="1"/>
      </w:tblPr>
      <w:tblGrid>
        <w:gridCol w:w="278"/>
        <w:gridCol w:w="1561"/>
        <w:gridCol w:w="7794"/>
      </w:tblGrid>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Наименование программы </w:t>
            </w:r>
          </w:p>
        </w:tc>
        <w:tc>
          <w:tcPr>
            <w:tcW w:w="7793" w:type="dxa"/>
            <w:tcBorders>
              <w:top w:val="single" w:sz="4" w:space="0" w:color="000000"/>
              <w:left w:val="single" w:sz="4" w:space="0" w:color="000000"/>
              <w:bottom w:val="single" w:sz="4" w:space="0" w:color="000000"/>
              <w:right w:val="single" w:sz="4" w:space="0" w:color="000000"/>
            </w:tcBorders>
          </w:tcPr>
          <w:p w:rsidR="00C3261A" w:rsidRDefault="00B72498">
            <w:pPr>
              <w:spacing w:after="0" w:line="237" w:lineRule="auto"/>
              <w:ind w:left="46" w:right="0" w:firstLine="0"/>
              <w:jc w:val="center"/>
              <w:rPr>
                <w:sz w:val="20"/>
              </w:rPr>
            </w:pPr>
            <w:r>
              <w:rPr>
                <w:sz w:val="20"/>
              </w:rPr>
              <w:t>Программа комплексного развития систем коммуналь</w:t>
            </w:r>
            <w:r w:rsidR="00C3261A">
              <w:rPr>
                <w:sz w:val="20"/>
              </w:rPr>
              <w:t>ной инфраструктуры</w:t>
            </w:r>
          </w:p>
          <w:p w:rsidR="00C3261A" w:rsidRDefault="00E86744">
            <w:pPr>
              <w:spacing w:after="0" w:line="237" w:lineRule="auto"/>
              <w:ind w:left="46" w:right="0" w:firstLine="0"/>
              <w:jc w:val="center"/>
              <w:rPr>
                <w:sz w:val="20"/>
              </w:rPr>
            </w:pPr>
            <w:r>
              <w:rPr>
                <w:sz w:val="20"/>
              </w:rPr>
              <w:t xml:space="preserve">  Кавалерского</w:t>
            </w:r>
            <w:r w:rsidR="00B72498">
              <w:rPr>
                <w:sz w:val="20"/>
              </w:rPr>
              <w:t xml:space="preserve"> сельского поселения</w:t>
            </w:r>
            <w:r w:rsidR="00C3261A">
              <w:rPr>
                <w:sz w:val="20"/>
              </w:rPr>
              <w:t xml:space="preserve"> Егорлыкского района Ростовской области </w:t>
            </w:r>
          </w:p>
          <w:p w:rsidR="00B4000B" w:rsidRDefault="00B72498">
            <w:pPr>
              <w:spacing w:after="0" w:line="237" w:lineRule="auto"/>
              <w:ind w:left="46" w:right="0" w:firstLine="0"/>
              <w:jc w:val="center"/>
            </w:pPr>
            <w:r>
              <w:rPr>
                <w:sz w:val="20"/>
              </w:rPr>
              <w:t xml:space="preserve"> на период до 2035 года </w:t>
            </w:r>
          </w:p>
          <w:p w:rsidR="00B4000B" w:rsidRDefault="00B72498">
            <w:pPr>
              <w:spacing w:after="0" w:line="259" w:lineRule="auto"/>
              <w:ind w:left="7" w:right="0" w:firstLine="0"/>
              <w:jc w:val="center"/>
            </w:pPr>
            <w:r>
              <w:rPr>
                <w:sz w:val="20"/>
              </w:rPr>
              <w:t xml:space="preserve">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3" w:right="0" w:hanging="23"/>
              <w:jc w:val="center"/>
            </w:pPr>
            <w:r>
              <w:rPr>
                <w:sz w:val="20"/>
              </w:rPr>
              <w:t xml:space="preserve">Обоснование для разработки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19"/>
              </w:numPr>
              <w:spacing w:after="0" w:line="259" w:lineRule="auto"/>
              <w:ind w:right="0" w:firstLine="0"/>
              <w:jc w:val="center"/>
            </w:pPr>
            <w:r>
              <w:rPr>
                <w:sz w:val="20"/>
              </w:rPr>
              <w:t xml:space="preserve">Градостроительный кодекс Российской Федерации;  </w:t>
            </w:r>
          </w:p>
          <w:p w:rsidR="00B4000B" w:rsidRDefault="00B72498">
            <w:pPr>
              <w:numPr>
                <w:ilvl w:val="0"/>
                <w:numId w:val="19"/>
              </w:numPr>
              <w:spacing w:after="0" w:line="237" w:lineRule="auto"/>
              <w:ind w:right="0" w:firstLine="0"/>
              <w:jc w:val="center"/>
            </w:pPr>
            <w:r>
              <w:rPr>
                <w:sz w:val="20"/>
              </w:rPr>
              <w:t xml:space="preserve">Постановление Правительства Российской Федерации от 14.06.2013 № 502 «Об утверждении </w:t>
            </w:r>
            <w:proofErr w:type="gramStart"/>
            <w:r>
              <w:rPr>
                <w:sz w:val="20"/>
              </w:rPr>
              <w:t>требований  к</w:t>
            </w:r>
            <w:proofErr w:type="gramEnd"/>
            <w:r>
              <w:rPr>
                <w:sz w:val="20"/>
              </w:rPr>
              <w:t xml:space="preserve"> программам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37" w:lineRule="auto"/>
              <w:ind w:right="0" w:firstLine="0"/>
              <w:jc w:val="center"/>
            </w:pPr>
            <w:r>
              <w:rPr>
                <w:sz w:val="20"/>
              </w:rPr>
              <w:t xml:space="preserve">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59" w:lineRule="auto"/>
              <w:ind w:right="0" w:firstLine="0"/>
              <w:jc w:val="center"/>
            </w:pPr>
            <w:r>
              <w:rPr>
                <w:sz w:val="20"/>
              </w:rPr>
              <w:t xml:space="preserve">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Заказчик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9" w:firstLine="0"/>
              <w:jc w:val="center"/>
            </w:pPr>
            <w:r>
              <w:rPr>
                <w:sz w:val="20"/>
              </w:rPr>
              <w:t xml:space="preserve"> Администрация Кавалерского</w:t>
            </w:r>
            <w:r w:rsidR="00B72498">
              <w:rPr>
                <w:sz w:val="20"/>
              </w:rPr>
              <w:t xml:space="preserve"> сельского поселения </w:t>
            </w:r>
          </w:p>
        </w:tc>
      </w:tr>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4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Разработчик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3" w:firstLine="0"/>
              <w:jc w:val="center"/>
            </w:pPr>
            <w:r>
              <w:rPr>
                <w:sz w:val="20"/>
              </w:rPr>
              <w:t>Администрация Кавалерского</w:t>
            </w:r>
            <w:r w:rsidR="00A676B1">
              <w:rPr>
                <w:sz w:val="20"/>
              </w:rPr>
              <w:t xml:space="preserve"> сельского поселения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5 </w:t>
            </w: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hanging="8"/>
              <w:jc w:val="center"/>
            </w:pPr>
            <w:r>
              <w:rPr>
                <w:sz w:val="20"/>
              </w:rPr>
              <w:t xml:space="preserve">Ответственный исполнитель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E86744">
            <w:pPr>
              <w:spacing w:after="0" w:line="259" w:lineRule="auto"/>
              <w:ind w:right="49" w:firstLine="0"/>
              <w:jc w:val="center"/>
            </w:pPr>
            <w:r>
              <w:rPr>
                <w:sz w:val="20"/>
              </w:rPr>
              <w:t xml:space="preserve">Администрация Кавалерского </w:t>
            </w:r>
            <w:r w:rsidR="00A676B1">
              <w:rPr>
                <w:sz w:val="20"/>
              </w:rPr>
              <w:t xml:space="preserve">сельского поселения </w:t>
            </w:r>
            <w:r w:rsidR="00B72498">
              <w:rPr>
                <w:sz w:val="20"/>
              </w:rPr>
              <w:t xml:space="preserve">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6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Соисполнители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Юридические и физические лица, владеющие на праве собственности и ином законном основании объектами коммунальной инфраструктуры и (или) оказывающие на </w:t>
            </w:r>
          </w:p>
          <w:p w:rsidR="00B4000B" w:rsidRDefault="00B72498">
            <w:pPr>
              <w:spacing w:after="0" w:line="259" w:lineRule="auto"/>
              <w:ind w:right="0" w:firstLine="0"/>
              <w:jc w:val="center"/>
            </w:pPr>
            <w:r>
              <w:rPr>
                <w:sz w:val="20"/>
              </w:rPr>
              <w:t xml:space="preserve">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rsidR="00B4000B">
        <w:trPr>
          <w:trHeight w:val="207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7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Цель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line="234" w:lineRule="auto"/>
              <w:ind w:right="0" w:firstLine="0"/>
              <w:jc w:val="center"/>
            </w:pPr>
            <w:r>
              <w:rPr>
                <w:sz w:val="20"/>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w:t>
            </w:r>
          </w:p>
          <w:p w:rsidR="00B4000B" w:rsidRDefault="00B72498">
            <w:pPr>
              <w:spacing w:after="0" w:line="259" w:lineRule="auto"/>
              <w:ind w:left="29" w:right="0" w:firstLine="0"/>
            </w:pPr>
            <w:r>
              <w:rPr>
                <w:sz w:val="20"/>
              </w:rPr>
              <w:t xml:space="preserve">строительстве объектов капитального строительства и </w:t>
            </w:r>
            <w:proofErr w:type="gramStart"/>
            <w:r>
              <w:rPr>
                <w:sz w:val="20"/>
              </w:rPr>
              <w:t>соответствующей  установленным</w:t>
            </w:r>
            <w:proofErr w:type="gramEnd"/>
            <w:r>
              <w:rPr>
                <w:sz w:val="20"/>
              </w:rPr>
              <w:t xml:space="preserve"> </w:t>
            </w:r>
          </w:p>
          <w:p w:rsidR="00B4000B" w:rsidRDefault="00B72498">
            <w:pPr>
              <w:spacing w:after="0" w:line="237" w:lineRule="auto"/>
              <w:ind w:left="11" w:right="0" w:hanging="11"/>
              <w:jc w:val="center"/>
            </w:pPr>
            <w:r>
              <w:rPr>
                <w:sz w:val="20"/>
              </w:rPr>
              <w:t xml:space="preserve">требованиям надежности, энергетической эффективности указанных систем, снижение негативного воздействия на окружающую среду и </w:t>
            </w:r>
            <w:proofErr w:type="gramStart"/>
            <w:r>
              <w:rPr>
                <w:sz w:val="20"/>
              </w:rPr>
              <w:t>здоровье человека</w:t>
            </w:r>
            <w:proofErr w:type="gramEnd"/>
            <w:r>
              <w:rPr>
                <w:sz w:val="20"/>
              </w:rPr>
              <w:t xml:space="preserve"> и повышение качества поставляемых для потребителей услуг в сферах электро-, газо-, тепло-, </w:t>
            </w:r>
          </w:p>
          <w:p w:rsidR="00B4000B" w:rsidRDefault="00B72498">
            <w:pPr>
              <w:spacing w:after="0" w:line="259" w:lineRule="auto"/>
              <w:ind w:right="0" w:firstLine="0"/>
              <w:jc w:val="center"/>
            </w:pPr>
            <w:r>
              <w:rPr>
                <w:sz w:val="20"/>
              </w:rPr>
              <w:t xml:space="preserve">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B4000B">
        <w:trPr>
          <w:trHeight w:val="4840"/>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lastRenderedPageBreak/>
              <w:t xml:space="preserve">8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Задачи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C3261A" w:rsidP="00C3261A">
            <w:pPr>
              <w:spacing w:after="0" w:line="259" w:lineRule="auto"/>
              <w:ind w:right="48" w:firstLine="0"/>
            </w:pPr>
            <w:r>
              <w:rPr>
                <w:sz w:val="20"/>
              </w:rPr>
              <w:t xml:space="preserve">                                         </w:t>
            </w:r>
            <w:r w:rsidR="00B72498">
              <w:rPr>
                <w:sz w:val="20"/>
              </w:rPr>
              <w:t xml:space="preserve">Задачами Программы являются:  </w:t>
            </w:r>
          </w:p>
          <w:p w:rsidR="00B4000B" w:rsidRDefault="00B72498" w:rsidP="00C3261A">
            <w:pPr>
              <w:numPr>
                <w:ilvl w:val="0"/>
                <w:numId w:val="20"/>
              </w:numPr>
              <w:spacing w:after="0" w:line="237" w:lineRule="auto"/>
              <w:ind w:right="0" w:firstLine="0"/>
            </w:pPr>
            <w:r>
              <w:rPr>
                <w:sz w:val="20"/>
              </w:rPr>
              <w:t xml:space="preserve">обследование инженерных систем коммунальной инфраструктуры и определение перспектив их развития;  </w:t>
            </w:r>
          </w:p>
          <w:p w:rsidR="00B4000B" w:rsidRDefault="00B72498" w:rsidP="00C3261A">
            <w:pPr>
              <w:numPr>
                <w:ilvl w:val="0"/>
                <w:numId w:val="20"/>
              </w:numPr>
              <w:spacing w:after="0" w:line="259" w:lineRule="auto"/>
              <w:ind w:right="0" w:firstLine="0"/>
            </w:pPr>
            <w:r>
              <w:rPr>
                <w:sz w:val="20"/>
              </w:rPr>
              <w:t xml:space="preserve">определение перспектив развития муниципального образования;  </w:t>
            </w:r>
          </w:p>
          <w:p w:rsidR="00B4000B" w:rsidRDefault="00B72498" w:rsidP="00C3261A">
            <w:pPr>
              <w:numPr>
                <w:ilvl w:val="0"/>
                <w:numId w:val="20"/>
              </w:numPr>
              <w:spacing w:after="0" w:line="237" w:lineRule="auto"/>
              <w:ind w:right="0" w:firstLine="0"/>
            </w:pPr>
            <w:r>
              <w:rPr>
                <w:sz w:val="20"/>
              </w:rPr>
              <w:t xml:space="preserve">формирование годовых топливно-энергетических балансов муниципального образования;  </w:t>
            </w:r>
          </w:p>
          <w:p w:rsidR="00B4000B" w:rsidRDefault="00B72498" w:rsidP="00C3261A">
            <w:pPr>
              <w:numPr>
                <w:ilvl w:val="0"/>
                <w:numId w:val="20"/>
              </w:numPr>
              <w:spacing w:after="0" w:line="237" w:lineRule="auto"/>
              <w:ind w:right="0" w:firstLine="0"/>
            </w:pPr>
            <w:r>
              <w:rPr>
                <w:sz w:val="20"/>
              </w:rPr>
              <w:t xml:space="preserve">определение базовых и перспективных показателей развития систем коммунальной инфраструктуры;  </w:t>
            </w:r>
          </w:p>
          <w:p w:rsidR="00C3261A" w:rsidRPr="00C3261A" w:rsidRDefault="00B72498" w:rsidP="00C3261A">
            <w:pPr>
              <w:numPr>
                <w:ilvl w:val="0"/>
                <w:numId w:val="20"/>
              </w:numPr>
              <w:spacing w:after="0" w:line="237" w:lineRule="auto"/>
              <w:ind w:right="0" w:firstLine="0"/>
            </w:pPr>
            <w:r>
              <w:rPr>
                <w:sz w:val="20"/>
              </w:rPr>
              <w:t xml:space="preserve">определение перспективных показателей спроса на коммунальные ресурсы;  </w:t>
            </w:r>
          </w:p>
          <w:p w:rsidR="00B4000B" w:rsidRDefault="00B72498" w:rsidP="00C3261A">
            <w:pPr>
              <w:spacing w:after="0" w:line="237" w:lineRule="auto"/>
              <w:ind w:right="0" w:firstLine="0"/>
            </w:pPr>
            <w:r>
              <w:rPr>
                <w:sz w:val="20"/>
              </w:rPr>
              <w:t xml:space="preserve">6) привлечение и подбор инвестиций в проекты по развитию систем коммунальной инфраструктуры;  </w:t>
            </w:r>
          </w:p>
          <w:p w:rsidR="00B4000B" w:rsidRDefault="00B72498" w:rsidP="00C3261A">
            <w:pPr>
              <w:numPr>
                <w:ilvl w:val="1"/>
                <w:numId w:val="20"/>
              </w:numPr>
              <w:spacing w:after="0" w:line="259" w:lineRule="auto"/>
              <w:ind w:right="22" w:firstLine="0"/>
            </w:pPr>
            <w:r>
              <w:rPr>
                <w:sz w:val="20"/>
              </w:rPr>
              <w:t xml:space="preserve">прогноз расходов потребителей на коммунальные ресурсы;  </w:t>
            </w:r>
          </w:p>
          <w:p w:rsidR="00C3261A" w:rsidRPr="00C3261A" w:rsidRDefault="00B72498" w:rsidP="00C3261A">
            <w:pPr>
              <w:numPr>
                <w:ilvl w:val="1"/>
                <w:numId w:val="20"/>
              </w:numPr>
              <w:spacing w:after="0" w:line="237" w:lineRule="auto"/>
              <w:ind w:right="22" w:firstLine="0"/>
            </w:pPr>
            <w:r>
              <w:rPr>
                <w:sz w:val="20"/>
              </w:rPr>
              <w:t xml:space="preserve">обеспечение потребителей надёжными и качественными коммунальными услугами; </w:t>
            </w:r>
          </w:p>
          <w:p w:rsidR="00B4000B" w:rsidRDefault="00B72498" w:rsidP="00C3261A">
            <w:pPr>
              <w:spacing w:after="0" w:line="237" w:lineRule="auto"/>
              <w:ind w:left="28" w:right="22" w:firstLine="0"/>
            </w:pPr>
            <w:r>
              <w:rPr>
                <w:sz w:val="20"/>
              </w:rPr>
              <w:t xml:space="preserve"> 9) обеспечение технической и тарифной доступности коммунальных ресурсов для потребителей;  </w:t>
            </w:r>
          </w:p>
          <w:p w:rsidR="00B4000B" w:rsidRDefault="00B72498" w:rsidP="00C3261A">
            <w:pPr>
              <w:numPr>
                <w:ilvl w:val="1"/>
                <w:numId w:val="21"/>
              </w:numPr>
              <w:spacing w:after="4" w:line="232" w:lineRule="auto"/>
              <w:ind w:right="0" w:firstLine="0"/>
            </w:pPr>
            <w:r>
              <w:rPr>
                <w:sz w:val="20"/>
              </w:rPr>
              <w:t xml:space="preserve">повышение эффективности функционирования систем коммунальной инфраструктуры;  </w:t>
            </w:r>
          </w:p>
          <w:p w:rsidR="00B4000B" w:rsidRDefault="00B72498" w:rsidP="00C3261A">
            <w:pPr>
              <w:numPr>
                <w:ilvl w:val="1"/>
                <w:numId w:val="21"/>
              </w:numPr>
              <w:spacing w:after="0" w:line="237" w:lineRule="auto"/>
              <w:ind w:right="0" w:firstLine="0"/>
            </w:pPr>
            <w:r>
              <w:rPr>
                <w:sz w:val="20"/>
              </w:rPr>
              <w:t xml:space="preserve">внедрение </w:t>
            </w:r>
            <w:proofErr w:type="spellStart"/>
            <w:r>
              <w:rPr>
                <w:sz w:val="20"/>
              </w:rPr>
              <w:t>энергоэффективных</w:t>
            </w:r>
            <w:proofErr w:type="spellEnd"/>
            <w:r>
              <w:rPr>
                <w:sz w:val="20"/>
              </w:rPr>
              <w:t xml:space="preserve"> технологий в процессы производства, транспортировки и распределения коммунальных ресурсов;  </w:t>
            </w:r>
          </w:p>
          <w:p w:rsidR="00B4000B" w:rsidRDefault="00B72498" w:rsidP="00C3261A">
            <w:pPr>
              <w:numPr>
                <w:ilvl w:val="1"/>
                <w:numId w:val="21"/>
              </w:numPr>
              <w:spacing w:after="0" w:line="259" w:lineRule="auto"/>
              <w:ind w:right="0" w:firstLine="0"/>
            </w:pPr>
            <w:r>
              <w:rPr>
                <w:sz w:val="20"/>
              </w:rPr>
              <w:t xml:space="preserve">обеспечение сбалансированности интересов поставщиков коммунальных услуг и потребителей.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9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1" w:line="237" w:lineRule="auto"/>
              <w:ind w:right="0" w:firstLine="0"/>
              <w:jc w:val="center"/>
            </w:pPr>
            <w:r>
              <w:rPr>
                <w:sz w:val="20"/>
              </w:rPr>
              <w:t xml:space="preserve">Важнейшие целевые </w:t>
            </w:r>
          </w:p>
          <w:p w:rsidR="00B4000B" w:rsidRDefault="00B72498">
            <w:pPr>
              <w:spacing w:after="0" w:line="259" w:lineRule="auto"/>
              <w:ind w:right="0" w:firstLine="0"/>
              <w:jc w:val="center"/>
            </w:pPr>
            <w:r>
              <w:rPr>
                <w:sz w:val="20"/>
              </w:rPr>
              <w:t xml:space="preserve">показатели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A50488" w:rsidP="00A50488">
            <w:pPr>
              <w:spacing w:after="0" w:line="259" w:lineRule="auto"/>
              <w:ind w:right="44" w:firstLine="0"/>
              <w:jc w:val="left"/>
            </w:pPr>
            <w:r>
              <w:rPr>
                <w:sz w:val="20"/>
              </w:rPr>
              <w:t xml:space="preserve">                       </w:t>
            </w:r>
            <w:r w:rsidR="00B72498">
              <w:rPr>
                <w:sz w:val="20"/>
              </w:rPr>
              <w:t xml:space="preserve">Важнейшими целевыми показателями Программы являются: </w:t>
            </w:r>
          </w:p>
          <w:p w:rsidR="00B4000B" w:rsidRDefault="00B72498" w:rsidP="00A50488">
            <w:pPr>
              <w:numPr>
                <w:ilvl w:val="0"/>
                <w:numId w:val="22"/>
              </w:numPr>
              <w:spacing w:after="0" w:line="259" w:lineRule="auto"/>
              <w:ind w:right="50" w:firstLine="0"/>
              <w:jc w:val="left"/>
            </w:pPr>
            <w:r>
              <w:rPr>
                <w:sz w:val="20"/>
              </w:rPr>
              <w:t xml:space="preserve">снижение уровня потерь ресурсов при транспортировке; </w:t>
            </w:r>
          </w:p>
          <w:p w:rsidR="00B4000B" w:rsidRDefault="00B72498" w:rsidP="00A50488">
            <w:pPr>
              <w:numPr>
                <w:ilvl w:val="0"/>
                <w:numId w:val="22"/>
              </w:numPr>
              <w:spacing w:after="0" w:line="259" w:lineRule="auto"/>
              <w:ind w:right="50" w:firstLine="0"/>
              <w:jc w:val="left"/>
            </w:pPr>
            <w:r>
              <w:rPr>
                <w:sz w:val="20"/>
              </w:rPr>
              <w:t xml:space="preserve">повышение надежности систем коммунальной инфраструктуры; </w:t>
            </w:r>
          </w:p>
          <w:p w:rsidR="00B4000B" w:rsidRDefault="00B72498" w:rsidP="00A50488">
            <w:pPr>
              <w:numPr>
                <w:ilvl w:val="0"/>
                <w:numId w:val="22"/>
              </w:numPr>
              <w:spacing w:after="0" w:line="259" w:lineRule="auto"/>
              <w:ind w:right="50" w:firstLine="0"/>
              <w:jc w:val="left"/>
            </w:pPr>
            <w:r>
              <w:rPr>
                <w:sz w:val="20"/>
              </w:rPr>
              <w:t xml:space="preserve">снижение энергоёмкости процессе </w:t>
            </w:r>
            <w:proofErr w:type="spellStart"/>
            <w:r>
              <w:rPr>
                <w:sz w:val="20"/>
              </w:rPr>
              <w:t>ресурсоснабжения</w:t>
            </w:r>
            <w:proofErr w:type="spellEnd"/>
            <w:r>
              <w:rPr>
                <w:sz w:val="20"/>
              </w:rPr>
              <w:t xml:space="preserve">; </w:t>
            </w:r>
          </w:p>
          <w:p w:rsidR="00B4000B" w:rsidRDefault="00B72498" w:rsidP="00A50488">
            <w:pPr>
              <w:numPr>
                <w:ilvl w:val="0"/>
                <w:numId w:val="22"/>
              </w:numPr>
              <w:spacing w:after="0" w:line="259" w:lineRule="auto"/>
              <w:ind w:right="50" w:firstLine="0"/>
              <w:jc w:val="left"/>
            </w:pPr>
            <w:r>
              <w:rPr>
                <w:sz w:val="20"/>
              </w:rPr>
              <w:t xml:space="preserve">повышение качества предоставляемых коммунальных услуг; </w:t>
            </w:r>
          </w:p>
          <w:p w:rsidR="00A50488" w:rsidRPr="00A50488" w:rsidRDefault="00B72498" w:rsidP="00A50488">
            <w:pPr>
              <w:numPr>
                <w:ilvl w:val="0"/>
                <w:numId w:val="22"/>
              </w:numPr>
              <w:spacing w:after="0" w:line="237" w:lineRule="auto"/>
              <w:ind w:right="50" w:firstLine="0"/>
              <w:jc w:val="left"/>
            </w:pPr>
            <w:r>
              <w:rPr>
                <w:sz w:val="20"/>
              </w:rPr>
              <w:t>увеличение доступности коммунальных услуг для потребителей;</w:t>
            </w:r>
          </w:p>
          <w:p w:rsidR="00B4000B" w:rsidRDefault="00B72498" w:rsidP="00A50488">
            <w:pPr>
              <w:spacing w:after="0" w:line="237" w:lineRule="auto"/>
              <w:ind w:right="50" w:firstLine="0"/>
              <w:jc w:val="left"/>
            </w:pPr>
            <w:r>
              <w:rPr>
                <w:sz w:val="20"/>
              </w:rPr>
              <w:t xml:space="preserve">6) </w:t>
            </w:r>
            <w:r w:rsidR="007F0BCE">
              <w:rPr>
                <w:sz w:val="20"/>
              </w:rPr>
              <w:t xml:space="preserve">         </w:t>
            </w:r>
            <w:r>
              <w:rPr>
                <w:sz w:val="20"/>
              </w:rPr>
              <w:t xml:space="preserve">увеличение степени оснащенности приборами учёта систем коммунальной инфраструктуры. </w:t>
            </w:r>
          </w:p>
          <w:p w:rsidR="00B4000B" w:rsidRDefault="00B72498" w:rsidP="00A50488">
            <w:pPr>
              <w:spacing w:after="0" w:line="259" w:lineRule="auto"/>
              <w:ind w:left="6" w:right="0" w:firstLine="0"/>
              <w:jc w:val="left"/>
            </w:pPr>
            <w:r>
              <w:rPr>
                <w:sz w:val="20"/>
              </w:rPr>
              <w:t xml:space="preserve">. </w:t>
            </w:r>
          </w:p>
        </w:tc>
      </w:tr>
      <w:tr w:rsidR="00B4000B">
        <w:trPr>
          <w:trHeight w:val="93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10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 w:right="0" w:hanging="13"/>
              <w:jc w:val="center"/>
            </w:pPr>
            <w:r>
              <w:rPr>
                <w:sz w:val="20"/>
              </w:rPr>
              <w:t xml:space="preserve">Сроки и этапы 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060" w:right="1918" w:hanging="183"/>
              <w:jc w:val="center"/>
            </w:pPr>
            <w:r>
              <w:rPr>
                <w:sz w:val="20"/>
              </w:rPr>
              <w:t xml:space="preserve"> Срок реализации программы 2025-2035 годы: первый этап – 2025-2028 г. г.; второй этап – 2029-2032 г. г.; третий этап – 2033-2035 г. г.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Источники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23"/>
              </w:numPr>
              <w:spacing w:after="0" w:line="259" w:lineRule="auto"/>
              <w:ind w:right="47" w:hanging="120"/>
              <w:jc w:val="center"/>
            </w:pPr>
            <w:r>
              <w:rPr>
                <w:sz w:val="20"/>
              </w:rPr>
              <w:t xml:space="preserve">Бюджетные средства различных уровней; </w:t>
            </w:r>
          </w:p>
          <w:p w:rsidR="00B4000B" w:rsidRDefault="00B72498">
            <w:pPr>
              <w:numPr>
                <w:ilvl w:val="0"/>
                <w:numId w:val="23"/>
              </w:numPr>
              <w:spacing w:after="0" w:line="259" w:lineRule="auto"/>
              <w:ind w:right="47" w:hanging="120"/>
              <w:jc w:val="center"/>
            </w:pPr>
            <w:r>
              <w:rPr>
                <w:sz w:val="20"/>
              </w:rPr>
              <w:t xml:space="preserve">Капитальные вложения из прибыли;  </w:t>
            </w:r>
          </w:p>
          <w:p w:rsidR="00B4000B" w:rsidRDefault="00B72498">
            <w:pPr>
              <w:numPr>
                <w:ilvl w:val="0"/>
                <w:numId w:val="23"/>
              </w:numPr>
              <w:spacing w:after="0" w:line="259" w:lineRule="auto"/>
              <w:ind w:right="47" w:hanging="120"/>
              <w:jc w:val="center"/>
            </w:pPr>
            <w:r>
              <w:rPr>
                <w:sz w:val="20"/>
              </w:rPr>
              <w:t xml:space="preserve">Плата за подключение к сетям;  </w:t>
            </w:r>
          </w:p>
          <w:p w:rsidR="00B4000B" w:rsidRDefault="00B72498">
            <w:pPr>
              <w:numPr>
                <w:ilvl w:val="0"/>
                <w:numId w:val="23"/>
              </w:numPr>
              <w:spacing w:after="0" w:line="259" w:lineRule="auto"/>
              <w:ind w:right="47" w:hanging="120"/>
              <w:jc w:val="center"/>
            </w:pPr>
            <w:r>
              <w:rPr>
                <w:sz w:val="20"/>
              </w:rPr>
              <w:t xml:space="preserve">Собственные средства </w:t>
            </w:r>
            <w:proofErr w:type="spellStart"/>
            <w:r>
              <w:rPr>
                <w:sz w:val="20"/>
              </w:rPr>
              <w:t>ресурсоснабжающих</w:t>
            </w:r>
            <w:proofErr w:type="spellEnd"/>
            <w:r>
              <w:rPr>
                <w:sz w:val="20"/>
              </w:rPr>
              <w:t xml:space="preserve"> организаций. </w:t>
            </w:r>
          </w:p>
        </w:tc>
      </w:tr>
      <w:tr w:rsidR="00B4000B">
        <w:trPr>
          <w:trHeight w:val="184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Объёмы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B8793F" w:rsidRDefault="00B8793F" w:rsidP="00B8793F">
            <w:pPr>
              <w:spacing w:after="1" w:line="237" w:lineRule="auto"/>
              <w:ind w:right="531" w:firstLine="0"/>
            </w:pPr>
            <w:r>
              <w:rPr>
                <w:color w:val="auto"/>
              </w:rPr>
              <w:t xml:space="preserve">                </w:t>
            </w:r>
            <w:r>
              <w:rPr>
                <w:sz w:val="20"/>
              </w:rPr>
              <w:t xml:space="preserve">Общий объём финансирования программы за счёт всех источников –  </w:t>
            </w:r>
            <w:r w:rsidR="00E108EB">
              <w:rPr>
                <w:sz w:val="20"/>
              </w:rPr>
              <w:t>342,969</w:t>
            </w:r>
            <w:r>
              <w:rPr>
                <w:sz w:val="20"/>
              </w:rPr>
              <w:t xml:space="preserve"> млн. руб., в том числе: </w:t>
            </w:r>
          </w:p>
          <w:p w:rsidR="00B8793F" w:rsidRDefault="00B8793F" w:rsidP="00B8793F">
            <w:pPr>
              <w:numPr>
                <w:ilvl w:val="0"/>
                <w:numId w:val="24"/>
              </w:numPr>
              <w:spacing w:after="0" w:line="259" w:lineRule="auto"/>
              <w:ind w:right="46" w:hanging="120"/>
              <w:jc w:val="center"/>
            </w:pPr>
            <w:r>
              <w:rPr>
                <w:sz w:val="20"/>
              </w:rPr>
              <w:t xml:space="preserve">в системы </w:t>
            </w:r>
            <w:proofErr w:type="gramStart"/>
            <w:r>
              <w:rPr>
                <w:sz w:val="20"/>
              </w:rPr>
              <w:t xml:space="preserve">водоснабжения:  </w:t>
            </w:r>
            <w:r w:rsidR="00E108EB">
              <w:rPr>
                <w:sz w:val="20"/>
              </w:rPr>
              <w:t>342,969</w:t>
            </w:r>
            <w:proofErr w:type="gramEnd"/>
            <w:r w:rsidR="004575E0">
              <w:rPr>
                <w:sz w:val="20"/>
              </w:rPr>
              <w:t xml:space="preserve"> </w:t>
            </w:r>
            <w:r>
              <w:rPr>
                <w:sz w:val="20"/>
              </w:rPr>
              <w:t xml:space="preserve">млн. руб. </w:t>
            </w:r>
          </w:p>
          <w:p w:rsidR="00B8793F" w:rsidRDefault="00B8793F" w:rsidP="00B8793F">
            <w:pPr>
              <w:numPr>
                <w:ilvl w:val="0"/>
                <w:numId w:val="24"/>
              </w:numPr>
              <w:spacing w:after="0" w:line="259" w:lineRule="auto"/>
              <w:ind w:right="46" w:hanging="120"/>
              <w:jc w:val="center"/>
            </w:pPr>
            <w:r>
              <w:rPr>
                <w:sz w:val="20"/>
              </w:rPr>
              <w:t xml:space="preserve">в системы электроснабжения: млн. руб. </w:t>
            </w:r>
          </w:p>
          <w:p w:rsidR="00B8793F" w:rsidRDefault="00B8793F" w:rsidP="00B8793F">
            <w:pPr>
              <w:numPr>
                <w:ilvl w:val="0"/>
                <w:numId w:val="24"/>
              </w:numPr>
              <w:spacing w:after="0" w:line="259" w:lineRule="auto"/>
              <w:ind w:right="46" w:hanging="120"/>
              <w:jc w:val="center"/>
            </w:pPr>
            <w:r>
              <w:rPr>
                <w:sz w:val="20"/>
              </w:rPr>
              <w:t xml:space="preserve">в системы </w:t>
            </w:r>
            <w:proofErr w:type="gramStart"/>
            <w:r>
              <w:rPr>
                <w:sz w:val="20"/>
              </w:rPr>
              <w:t>газоснабжения:  млн.</w:t>
            </w:r>
            <w:proofErr w:type="gramEnd"/>
            <w:r>
              <w:rPr>
                <w:sz w:val="20"/>
              </w:rPr>
              <w:t xml:space="preserve"> руб. </w:t>
            </w:r>
          </w:p>
          <w:p w:rsidR="00B4000B" w:rsidRPr="005F1E22" w:rsidRDefault="00B8793F" w:rsidP="00B8793F">
            <w:pPr>
              <w:numPr>
                <w:ilvl w:val="0"/>
                <w:numId w:val="24"/>
              </w:numPr>
              <w:spacing w:after="0" w:line="259" w:lineRule="auto"/>
              <w:ind w:right="46" w:hanging="120"/>
              <w:jc w:val="center"/>
              <w:rPr>
                <w:color w:val="auto"/>
              </w:rPr>
            </w:pPr>
            <w:r>
              <w:rPr>
                <w:sz w:val="20"/>
              </w:rPr>
              <w:t xml:space="preserve">в системы вывоза </w:t>
            </w:r>
            <w:proofErr w:type="gramStart"/>
            <w:r>
              <w:rPr>
                <w:sz w:val="20"/>
              </w:rPr>
              <w:t>ТКО:  млн.</w:t>
            </w:r>
            <w:proofErr w:type="gramEnd"/>
            <w:r>
              <w:rPr>
                <w:sz w:val="20"/>
              </w:rPr>
              <w:t xml:space="preserve"> руб.</w:t>
            </w:r>
            <w:r w:rsidR="00B72498" w:rsidRPr="005F1E22">
              <w:rPr>
                <w:color w:val="auto"/>
                <w:sz w:val="20"/>
              </w:rPr>
              <w:t xml:space="preserve">. </w:t>
            </w:r>
          </w:p>
          <w:p w:rsidR="00B4000B" w:rsidRPr="005F1E22" w:rsidRDefault="00B4000B" w:rsidP="005F1E22">
            <w:pPr>
              <w:spacing w:after="0" w:line="259" w:lineRule="auto"/>
              <w:ind w:right="46" w:firstLine="0"/>
              <w:rPr>
                <w:color w:val="FF0000"/>
              </w:rPr>
            </w:pPr>
          </w:p>
        </w:tc>
      </w:tr>
      <w:tr w:rsidR="00B4000B">
        <w:trPr>
          <w:trHeight w:val="1623"/>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Ожидаемые результаты </w:t>
            </w:r>
          </w:p>
          <w:p w:rsidR="00B4000B" w:rsidRDefault="00B72498">
            <w:pPr>
              <w:spacing w:after="0" w:line="259" w:lineRule="auto"/>
              <w:ind w:right="0" w:firstLine="0"/>
              <w:jc w:val="center"/>
            </w:pPr>
            <w:r>
              <w:rPr>
                <w:sz w:val="20"/>
              </w:rPr>
              <w:t xml:space="preserve">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p>
          <w:p w:rsidR="00B4000B" w:rsidRDefault="00B72498">
            <w:pPr>
              <w:spacing w:after="0" w:line="259" w:lineRule="auto"/>
              <w:ind w:right="46" w:firstLine="0"/>
              <w:jc w:val="center"/>
            </w:pPr>
            <w:r>
              <w:rPr>
                <w:sz w:val="20"/>
              </w:rPr>
              <w:t xml:space="preserve">Кроме того, в результате реализации Программы должны быть обеспечены:   </w:t>
            </w:r>
          </w:p>
          <w:p w:rsidR="00B4000B" w:rsidRDefault="00B72498">
            <w:pPr>
              <w:numPr>
                <w:ilvl w:val="0"/>
                <w:numId w:val="25"/>
              </w:numPr>
              <w:spacing w:after="0" w:line="259" w:lineRule="auto"/>
              <w:ind w:right="44" w:firstLine="0"/>
              <w:jc w:val="center"/>
            </w:pPr>
            <w:r>
              <w:rPr>
                <w:sz w:val="20"/>
              </w:rPr>
              <w:t xml:space="preserve">комфортность и безопасность условий проживания;  </w:t>
            </w:r>
          </w:p>
          <w:p w:rsidR="00B4000B" w:rsidRDefault="00B72498">
            <w:pPr>
              <w:numPr>
                <w:ilvl w:val="0"/>
                <w:numId w:val="25"/>
              </w:numPr>
              <w:spacing w:after="0" w:line="259" w:lineRule="auto"/>
              <w:ind w:right="44" w:firstLine="0"/>
              <w:jc w:val="center"/>
            </w:pPr>
            <w:r>
              <w:rPr>
                <w:sz w:val="20"/>
              </w:rPr>
              <w:t xml:space="preserve">надежность работы инженерных систем жизнеобеспечения;  </w:t>
            </w:r>
          </w:p>
          <w:p w:rsidR="00B4000B" w:rsidRDefault="00B72498">
            <w:pPr>
              <w:numPr>
                <w:ilvl w:val="0"/>
                <w:numId w:val="25"/>
              </w:numPr>
              <w:spacing w:after="0" w:line="259" w:lineRule="auto"/>
              <w:ind w:right="44" w:firstLine="0"/>
              <w:jc w:val="center"/>
            </w:pPr>
            <w:r>
              <w:rPr>
                <w:sz w:val="20"/>
              </w:rPr>
              <w:t xml:space="preserve">совершенствование договорных отношений и тарифного регулирования деятельности </w:t>
            </w:r>
            <w:proofErr w:type="spellStart"/>
            <w:r>
              <w:rPr>
                <w:sz w:val="20"/>
              </w:rPr>
              <w:t>ресурсоснабжающих</w:t>
            </w:r>
            <w:proofErr w:type="spellEnd"/>
            <w:r>
              <w:rPr>
                <w:sz w:val="20"/>
              </w:rPr>
              <w:t xml:space="preserve"> организаций.  </w:t>
            </w:r>
          </w:p>
        </w:tc>
      </w:tr>
    </w:tbl>
    <w:p w:rsidR="00B4000B" w:rsidRDefault="00B72498">
      <w:pPr>
        <w:spacing w:after="123" w:line="259" w:lineRule="auto"/>
        <w:ind w:left="567" w:right="0" w:firstLine="0"/>
        <w:jc w:val="left"/>
      </w:pPr>
      <w:r>
        <w:t xml:space="preserve"> </w:t>
      </w:r>
    </w:p>
    <w:p w:rsidR="00B4000B" w:rsidRDefault="00B72498">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39" w:lineRule="auto"/>
        <w:ind w:left="10"/>
        <w:jc w:val="center"/>
      </w:pPr>
      <w:bookmarkStart w:id="4" w:name="_Toc207893349"/>
      <w:bookmarkStart w:id="5" w:name="_Toc602330"/>
      <w:r>
        <w:rPr>
          <w:sz w:val="28"/>
        </w:rPr>
        <w:lastRenderedPageBreak/>
        <w:t>Раздел 2. Характеристика существующего состояния коммунальной инфраструктуры</w:t>
      </w:r>
      <w:bookmarkEnd w:id="4"/>
      <w:r>
        <w:rPr>
          <w:sz w:val="28"/>
        </w:rPr>
        <w:t xml:space="preserve"> </w:t>
      </w:r>
      <w:bookmarkEnd w:id="5"/>
    </w:p>
    <w:p w:rsidR="00B4000B" w:rsidRDefault="00F6799D">
      <w:pPr>
        <w:pStyle w:val="1"/>
        <w:spacing w:after="213"/>
        <w:ind w:left="574" w:right="11"/>
        <w:jc w:val="center"/>
      </w:pPr>
      <w:bookmarkStart w:id="6" w:name="_Toc207893350"/>
      <w:r>
        <w:t>2.1</w:t>
      </w:r>
      <w:r w:rsidR="00B72498">
        <w:t>. Водоснабжение</w:t>
      </w:r>
      <w:bookmarkEnd w:id="6"/>
      <w:r w:rsidR="00B72498">
        <w:t xml:space="preserve"> </w:t>
      </w:r>
    </w:p>
    <w:p w:rsidR="00B4000B" w:rsidRDefault="00F6799D">
      <w:pPr>
        <w:pStyle w:val="2"/>
        <w:spacing w:after="65" w:line="342" w:lineRule="auto"/>
        <w:ind w:left="0" w:firstLine="567"/>
      </w:pPr>
      <w:bookmarkStart w:id="7" w:name="_Toc207893351"/>
      <w:r>
        <w:t>2.1</w:t>
      </w:r>
      <w:r w:rsidR="00B72498">
        <w:t>.1. Институциональная структура (перечень действующих организаций, анализ договоров и описание системы расчетов за поставляемые ресурсы)</w:t>
      </w:r>
      <w:bookmarkEnd w:id="7"/>
      <w:r w:rsidR="00B72498">
        <w:t xml:space="preserve"> </w:t>
      </w:r>
    </w:p>
    <w:p w:rsidR="00B4000B" w:rsidRDefault="00B72498">
      <w:pPr>
        <w:ind w:left="-15" w:right="0"/>
      </w:pPr>
      <w:r>
        <w:t xml:space="preserve">На территории муниципального образования задачи производства и транспортировки воды осуществляются </w:t>
      </w:r>
      <w:r w:rsidR="00F6799D">
        <w:t>ресурс снабжающими</w:t>
      </w:r>
      <w:r>
        <w:t xml:space="preserve"> организациями, переч</w:t>
      </w:r>
      <w:r w:rsidR="00F6799D">
        <w:t>ень которых приведен в таблице 1</w:t>
      </w:r>
      <w:r>
        <w:t xml:space="preserve">. </w:t>
      </w:r>
    </w:p>
    <w:p w:rsidR="00B4000B" w:rsidRDefault="00F6799D">
      <w:pPr>
        <w:pStyle w:val="2"/>
        <w:spacing w:after="65" w:line="342" w:lineRule="auto"/>
        <w:ind w:left="0" w:firstLine="567"/>
      </w:pPr>
      <w:bookmarkStart w:id="8" w:name="_Toc207893352"/>
      <w:r>
        <w:t>2.1</w:t>
      </w:r>
      <w:r w:rsidR="00B72498">
        <w:t>.2. Характеристика системы водоснабжения (основные технические параметры источников, сетей и других объектов)</w:t>
      </w:r>
      <w:bookmarkEnd w:id="8"/>
      <w:r w:rsidR="00B72498">
        <w:t xml:space="preserve"> </w:t>
      </w:r>
    </w:p>
    <w:p w:rsidR="00B4000B" w:rsidRDefault="00B72498">
      <w:pPr>
        <w:ind w:left="-15" w:right="0"/>
      </w:pPr>
      <w:r>
        <w:t>Общие данные по технологическим зонам водоснабжения и их основному обо</w:t>
      </w:r>
      <w:r w:rsidR="00F6799D">
        <w:t>рудованию приведены в таблице 2</w:t>
      </w:r>
      <w:r>
        <w:t>. Характеристики водопровод</w:t>
      </w:r>
      <w:r w:rsidR="00F6799D">
        <w:t>ных сетей приведены в таблице 3</w:t>
      </w:r>
      <w:r>
        <w:t xml:space="preserve">. </w:t>
      </w:r>
    </w:p>
    <w:p w:rsidR="00B4000B" w:rsidRDefault="00F6799D">
      <w:pPr>
        <w:pStyle w:val="2"/>
        <w:ind w:left="562"/>
      </w:pPr>
      <w:bookmarkStart w:id="9" w:name="_Toc207893353"/>
      <w:r>
        <w:t>2.1</w:t>
      </w:r>
      <w:r w:rsidR="00B72498">
        <w:t>.3. Баланс подъёма и потребления</w:t>
      </w:r>
      <w:bookmarkEnd w:id="9"/>
      <w:r w:rsidR="00B72498">
        <w:t xml:space="preserve"> </w:t>
      </w:r>
    </w:p>
    <w:p w:rsidR="00B4000B" w:rsidRDefault="00B72498">
      <w:pPr>
        <w:ind w:left="567" w:right="0" w:firstLine="0"/>
      </w:pPr>
      <w:r>
        <w:t>Баланс подъёма и потреб</w:t>
      </w:r>
      <w:r w:rsidR="00F6799D">
        <w:t>ления воды приведён в таблице 4</w:t>
      </w:r>
      <w:r>
        <w:t xml:space="preserve">. </w:t>
      </w:r>
    </w:p>
    <w:p w:rsidR="00B4000B" w:rsidRDefault="00B72498">
      <w:pPr>
        <w:pStyle w:val="2"/>
        <w:ind w:left="562"/>
      </w:pPr>
      <w:bookmarkStart w:id="10" w:name="_Toc207893354"/>
      <w:r>
        <w:t>2.2.4. Доля поставки воды по приборам учета</w:t>
      </w:r>
      <w:bookmarkEnd w:id="10"/>
      <w:r>
        <w:t xml:space="preserve"> </w:t>
      </w:r>
    </w:p>
    <w:p w:rsidR="00A50488" w:rsidRDefault="00B72498">
      <w:pPr>
        <w:ind w:left="-15" w:right="0"/>
      </w:pPr>
      <w: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75 %.</w:t>
      </w:r>
    </w:p>
    <w:p w:rsidR="00B4000B" w:rsidRDefault="00B72498">
      <w:pPr>
        <w:ind w:left="-15" w:right="0"/>
      </w:pPr>
      <w:r>
        <w:t xml:space="preserve"> </w:t>
      </w:r>
    </w:p>
    <w:p w:rsidR="00B4000B" w:rsidRDefault="00B72498">
      <w:pPr>
        <w:pStyle w:val="2"/>
        <w:ind w:left="562"/>
      </w:pPr>
      <w:bookmarkStart w:id="11" w:name="_Toc207893355"/>
      <w:r>
        <w:t>2.2.5. Зоны действия источников системы водоснабжения</w:t>
      </w:r>
      <w:bookmarkEnd w:id="11"/>
      <w:r>
        <w:t xml:space="preserve">  </w:t>
      </w:r>
    </w:p>
    <w:p w:rsidR="00B4000B" w:rsidRDefault="00B72498">
      <w:pPr>
        <w:ind w:left="-15" w:right="0"/>
      </w:pPr>
      <w:r>
        <w:t xml:space="preserve">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 </w:t>
      </w:r>
    </w:p>
    <w:p w:rsidR="00A50488" w:rsidRDefault="00A50488">
      <w:pPr>
        <w:ind w:left="-15" w:right="0"/>
      </w:pPr>
    </w:p>
    <w:p w:rsidR="00B4000B" w:rsidRDefault="00B72498">
      <w:pPr>
        <w:pStyle w:val="2"/>
        <w:spacing w:after="65" w:line="341" w:lineRule="auto"/>
        <w:ind w:left="0" w:firstLine="567"/>
      </w:pPr>
      <w:bookmarkStart w:id="12" w:name="_Toc207893356"/>
      <w:r>
        <w:t>2.2.6. Резервы и дефициты по зонам действия источников системы водоснабжения и по муниципальному образованию в целом</w:t>
      </w:r>
      <w:bookmarkEnd w:id="12"/>
      <w:r>
        <w:t xml:space="preserve"> </w:t>
      </w:r>
    </w:p>
    <w:p w:rsidR="00A50488" w:rsidRDefault="00B72498">
      <w:pPr>
        <w:ind w:left="-15" w:right="0"/>
      </w:pPr>
      <w:r>
        <w:t>Значения резервов и дефицитов мощности источников водоснабжения с учётом перспективно</w:t>
      </w:r>
      <w:r w:rsidR="00F6799D">
        <w:t>го спроса приведены в таблице 5</w:t>
      </w:r>
      <w:r>
        <w:t xml:space="preserve">. </w:t>
      </w:r>
    </w:p>
    <w:p w:rsidR="00B4000B" w:rsidRDefault="00B72498">
      <w:pPr>
        <w:ind w:left="-15" w:right="0"/>
      </w:pPr>
      <w:r>
        <w:t xml:space="preserve"> </w:t>
      </w:r>
    </w:p>
    <w:p w:rsidR="00B4000B" w:rsidRDefault="00B72498">
      <w:pPr>
        <w:pStyle w:val="2"/>
        <w:ind w:left="562"/>
      </w:pPr>
      <w:bookmarkStart w:id="13" w:name="_Toc207893357"/>
      <w:r>
        <w:t>2.2.7. Надежность работы системы водоснабжения</w:t>
      </w:r>
      <w:bookmarkEnd w:id="13"/>
      <w:r>
        <w:t xml:space="preserve"> </w:t>
      </w:r>
    </w:p>
    <w:p w:rsidR="00B4000B" w:rsidRDefault="00B72498">
      <w:pPr>
        <w:ind w:left="-15" w:right="0"/>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rsidR="00B4000B" w:rsidRDefault="00B72498">
      <w:pPr>
        <w:ind w:left="-15" w:right="0"/>
      </w:pPr>
      <w:r>
        <w:t xml:space="preserve">Физический износ - наиболее частая причина повреждений трубопроводов сети водоснабжения на территории муниципального образования. Обеспечение надежной работы насосных станций в значительной степени зависит от бесперебойного электроснабжения </w:t>
      </w:r>
      <w:r>
        <w:lastRenderedPageBreak/>
        <w:t>питающих вводов распределительных устройств со стороны электро</w:t>
      </w:r>
      <w:r w:rsidR="00FA16AB">
        <w:t>-</w:t>
      </w:r>
      <w:r>
        <w:t xml:space="preserve">снабжающих организаций. </w:t>
      </w:r>
    </w:p>
    <w:p w:rsidR="00B4000B" w:rsidRDefault="00B72498">
      <w:pPr>
        <w:ind w:left="567" w:right="0" w:firstLine="0"/>
      </w:pPr>
      <w:r>
        <w:t>Показатели аварийности систем водо</w:t>
      </w:r>
      <w:r w:rsidR="00FA16AB">
        <w:t>снабжения приведены в таблице 6</w:t>
      </w:r>
      <w:r>
        <w:t xml:space="preserve">. </w:t>
      </w:r>
    </w:p>
    <w:p w:rsidR="00A50488" w:rsidRDefault="00B72498" w:rsidP="00A50488">
      <w:pPr>
        <w:spacing w:after="164"/>
        <w:ind w:left="-15" w:right="0"/>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14" w:name="_Toc207893358"/>
      <w:r>
        <w:t>2.2.8. Качество предоставляемого коммунального ресурса</w:t>
      </w:r>
      <w:bookmarkEnd w:id="14"/>
      <w:r>
        <w:t xml:space="preserve"> </w:t>
      </w:r>
    </w:p>
    <w:p w:rsidR="00B4000B" w:rsidRDefault="00B72498">
      <w:pPr>
        <w:ind w:left="-15" w:right="0"/>
      </w:pPr>
      <w:r>
        <w:t>На территории муниципального образования основным источником централизованного хозяйственно-питьевого водоснабжения являются артезианские воды. Качество артезианской воды на территории муниципального образования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w:t>
      </w:r>
      <w:r w:rsidR="00B95732">
        <w:t xml:space="preserve">- </w:t>
      </w:r>
      <w:r>
        <w:t xml:space="preserve">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 </w:t>
      </w:r>
    </w:p>
    <w:p w:rsidR="00B4000B" w:rsidRDefault="00B4000B">
      <w:pPr>
        <w:spacing w:after="45" w:line="259" w:lineRule="auto"/>
        <w:ind w:left="567" w:right="0" w:firstLine="0"/>
        <w:jc w:val="left"/>
      </w:pPr>
    </w:p>
    <w:p w:rsidR="00B4000B" w:rsidRPr="00F04180" w:rsidRDefault="00B72498">
      <w:pPr>
        <w:spacing w:after="0" w:line="259" w:lineRule="auto"/>
        <w:ind w:left="567" w:right="0" w:firstLine="0"/>
        <w:jc w:val="left"/>
        <w:rPr>
          <w:color w:val="000000" w:themeColor="text1"/>
        </w:rPr>
      </w:pPr>
      <w:r w:rsidRPr="00F04180">
        <w:rPr>
          <w:i/>
          <w:color w:val="000000" w:themeColor="text1"/>
        </w:rPr>
        <w:t xml:space="preserve"> </w:t>
      </w:r>
    </w:p>
    <w:p w:rsidR="00B4000B" w:rsidRPr="00F04180" w:rsidRDefault="00B4000B">
      <w:pPr>
        <w:rPr>
          <w:color w:val="000000" w:themeColor="text1"/>
        </w:rPr>
        <w:sectPr w:rsidR="00B4000B" w:rsidRPr="00F04180" w:rsidSect="00A50488">
          <w:footerReference w:type="default" r:id="rId8"/>
          <w:pgSz w:w="11904" w:h="16838"/>
          <w:pgMar w:top="426" w:right="842" w:bottom="426" w:left="1416" w:header="720" w:footer="720" w:gutter="0"/>
          <w:cols w:space="720"/>
        </w:sectPr>
      </w:pPr>
    </w:p>
    <w:p w:rsidR="006505E9" w:rsidRPr="00F04180" w:rsidRDefault="006505E9">
      <w:pPr>
        <w:spacing w:after="0" w:line="259" w:lineRule="auto"/>
        <w:ind w:right="0" w:firstLine="0"/>
        <w:jc w:val="left"/>
        <w:rPr>
          <w:i/>
          <w:color w:val="000000" w:themeColor="text1"/>
        </w:rPr>
      </w:pPr>
    </w:p>
    <w:p w:rsidR="00E108EB" w:rsidRDefault="00E108EB" w:rsidP="00836130">
      <w:pPr>
        <w:spacing w:after="14" w:line="248" w:lineRule="auto"/>
        <w:ind w:left="10" w:right="59" w:hanging="10"/>
        <w:jc w:val="right"/>
        <w:rPr>
          <w:color w:val="auto"/>
        </w:rPr>
      </w:pPr>
    </w:p>
    <w:p w:rsidR="00836130" w:rsidRPr="00F04180" w:rsidRDefault="00F6799D" w:rsidP="00836130">
      <w:pPr>
        <w:spacing w:after="14" w:line="248" w:lineRule="auto"/>
        <w:ind w:left="10" w:right="59" w:hanging="10"/>
        <w:jc w:val="right"/>
        <w:rPr>
          <w:color w:val="000000" w:themeColor="text1"/>
        </w:rPr>
      </w:pPr>
      <w:r w:rsidRPr="00533ECA">
        <w:rPr>
          <w:color w:val="auto"/>
        </w:rPr>
        <w:t>Таблица 1</w:t>
      </w:r>
      <w:r w:rsidR="00836130" w:rsidRPr="00533ECA">
        <w:rPr>
          <w:color w:val="auto"/>
        </w:rPr>
        <w:t xml:space="preserve">. </w:t>
      </w:r>
      <w:r w:rsidR="00836130" w:rsidRPr="00F04180">
        <w:rPr>
          <w:color w:val="000000" w:themeColor="text1"/>
        </w:rPr>
        <w:t>Институциональная структура в сфере водоснабжения</w:t>
      </w:r>
    </w:p>
    <w:tbl>
      <w:tblPr>
        <w:tblStyle w:val="TableGrid"/>
        <w:tblW w:w="15445" w:type="dxa"/>
        <w:tblInd w:w="-856" w:type="dxa"/>
        <w:tblCellMar>
          <w:top w:w="47" w:type="dxa"/>
        </w:tblCellMar>
        <w:tblLook w:val="04A0" w:firstRow="1" w:lastRow="0" w:firstColumn="1" w:lastColumn="0" w:noHBand="0" w:noVBand="1"/>
      </w:tblPr>
      <w:tblGrid>
        <w:gridCol w:w="701"/>
        <w:gridCol w:w="2117"/>
        <w:gridCol w:w="1832"/>
        <w:gridCol w:w="2253"/>
        <w:gridCol w:w="1906"/>
        <w:gridCol w:w="3279"/>
        <w:gridCol w:w="1702"/>
        <w:gridCol w:w="1655"/>
      </w:tblGrid>
      <w:tr w:rsidR="00836130" w:rsidRPr="00F04180" w:rsidTr="00E108EB">
        <w:trPr>
          <w:trHeight w:val="1388"/>
        </w:trPr>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11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Технологическая зона </w:t>
            </w:r>
          </w:p>
        </w:tc>
        <w:tc>
          <w:tcPr>
            <w:tcW w:w="183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Населенный пункт </w:t>
            </w:r>
          </w:p>
        </w:tc>
        <w:tc>
          <w:tcPr>
            <w:tcW w:w="225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источников водоснабжения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right="0" w:firstLine="0"/>
              <w:jc w:val="center"/>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0" w:line="259" w:lineRule="auto"/>
              <w:ind w:left="178" w:right="0" w:firstLine="0"/>
              <w:jc w:val="left"/>
              <w:rPr>
                <w:color w:val="000000" w:themeColor="text1"/>
              </w:rPr>
            </w:pPr>
            <w:r w:rsidRPr="00F04180">
              <w:rPr>
                <w:color w:val="000000" w:themeColor="text1"/>
                <w:sz w:val="20"/>
              </w:rPr>
              <w:t xml:space="preserve">осуществляющей </w:t>
            </w:r>
          </w:p>
          <w:p w:rsidR="00836130" w:rsidRPr="00F04180" w:rsidRDefault="00836130" w:rsidP="00DB6DB0">
            <w:pPr>
              <w:spacing w:after="0" w:line="259" w:lineRule="auto"/>
              <w:ind w:left="9" w:right="0" w:hanging="30"/>
              <w:jc w:val="center"/>
              <w:rPr>
                <w:color w:val="000000" w:themeColor="text1"/>
              </w:rPr>
            </w:pPr>
            <w:r w:rsidRPr="00F04180">
              <w:rPr>
                <w:color w:val="000000" w:themeColor="text1"/>
                <w:sz w:val="20"/>
              </w:rPr>
              <w:t xml:space="preserve"> </w:t>
            </w:r>
            <w:r w:rsidRPr="00F04180">
              <w:rPr>
                <w:color w:val="000000" w:themeColor="text1"/>
                <w:sz w:val="20"/>
              </w:rPr>
              <w:tab/>
              <w:t xml:space="preserve">эксплуатацию водозаборных сооружений </w:t>
            </w:r>
          </w:p>
        </w:tc>
        <w:tc>
          <w:tcPr>
            <w:tcW w:w="3279"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водопроводных сетей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left="283" w:right="0" w:hanging="259"/>
              <w:jc w:val="left"/>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5" w:line="232" w:lineRule="auto"/>
              <w:ind w:right="0" w:firstLine="0"/>
              <w:jc w:val="center"/>
              <w:rPr>
                <w:color w:val="000000" w:themeColor="text1"/>
              </w:rPr>
            </w:pPr>
            <w:r w:rsidRPr="00F04180">
              <w:rPr>
                <w:color w:val="000000" w:themeColor="text1"/>
                <w:sz w:val="20"/>
              </w:rPr>
              <w:t xml:space="preserve">осуществляющей эксплуатацию </w:t>
            </w:r>
          </w:p>
          <w:p w:rsidR="00836130" w:rsidRPr="00F04180" w:rsidRDefault="00836130" w:rsidP="00DB6DB0">
            <w:pPr>
              <w:spacing w:after="0" w:line="259" w:lineRule="auto"/>
              <w:ind w:left="615" w:right="0" w:hanging="437"/>
              <w:jc w:val="left"/>
              <w:rPr>
                <w:color w:val="000000" w:themeColor="text1"/>
              </w:rPr>
            </w:pPr>
            <w:r w:rsidRPr="00F04180">
              <w:rPr>
                <w:color w:val="000000" w:themeColor="text1"/>
                <w:sz w:val="20"/>
              </w:rPr>
              <w:t xml:space="preserve">водопроводных сетей </w:t>
            </w:r>
          </w:p>
        </w:tc>
        <w:tc>
          <w:tcPr>
            <w:tcW w:w="165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2" w:line="235" w:lineRule="auto"/>
              <w:ind w:right="0" w:firstLine="0"/>
              <w:jc w:val="center"/>
              <w:rPr>
                <w:color w:val="000000" w:themeColor="text1"/>
              </w:rPr>
            </w:pPr>
            <w:r w:rsidRPr="00F04180">
              <w:rPr>
                <w:color w:val="000000" w:themeColor="text1"/>
                <w:sz w:val="20"/>
              </w:rPr>
              <w:t xml:space="preserve">Вид договорных отношений между организациями  </w:t>
            </w:r>
          </w:p>
          <w:p w:rsidR="00836130" w:rsidRPr="00F04180" w:rsidRDefault="00836130" w:rsidP="00DB6DB0">
            <w:pPr>
              <w:spacing w:after="0" w:line="259" w:lineRule="auto"/>
              <w:ind w:left="24" w:right="0" w:firstLine="0"/>
              <w:rPr>
                <w:color w:val="000000" w:themeColor="text1"/>
              </w:rPr>
            </w:pPr>
            <w:r w:rsidRPr="00F04180">
              <w:rPr>
                <w:color w:val="000000" w:themeColor="text1"/>
                <w:sz w:val="20"/>
              </w:rPr>
              <w:t>(в случае наличия)</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057"/>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1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х.Кавалерский</w:t>
            </w:r>
            <w:proofErr w:type="spellEnd"/>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right="14" w:firstLine="0"/>
              <w:jc w:val="center"/>
              <w:rPr>
                <w:color w:val="000000" w:themeColor="text1"/>
              </w:rPr>
            </w:pPr>
            <w:proofErr w:type="spellStart"/>
            <w:r>
              <w:rPr>
                <w:color w:val="000000" w:themeColor="text1"/>
                <w:sz w:val="20"/>
              </w:rPr>
              <w:t>х.Кавалерский</w:t>
            </w:r>
            <w:proofErr w:type="spellEnd"/>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r w:rsidR="00836130" w:rsidRPr="00F04180" w:rsidTr="00E108EB">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х.Березовский</w:t>
            </w:r>
            <w:proofErr w:type="spellEnd"/>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E86744" w:rsidP="00DB6DB0">
            <w:pPr>
              <w:spacing w:after="0" w:line="259" w:lineRule="auto"/>
              <w:ind w:right="14" w:firstLine="0"/>
              <w:jc w:val="center"/>
              <w:rPr>
                <w:color w:val="000000" w:themeColor="text1"/>
              </w:rPr>
            </w:pPr>
            <w:proofErr w:type="spellStart"/>
            <w:r>
              <w:rPr>
                <w:color w:val="000000" w:themeColor="text1"/>
                <w:sz w:val="20"/>
              </w:rPr>
              <w:t>х.Березовский</w:t>
            </w:r>
            <w:proofErr w:type="spellEnd"/>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327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bl>
    <w:p w:rsidR="00E86744" w:rsidRDefault="00E86744" w:rsidP="00836130">
      <w:pPr>
        <w:spacing w:after="14" w:line="248" w:lineRule="auto"/>
        <w:ind w:left="10" w:right="59" w:hanging="10"/>
        <w:jc w:val="right"/>
        <w:rPr>
          <w:color w:val="000000" w:themeColor="text1"/>
        </w:rPr>
      </w:pPr>
    </w:p>
    <w:p w:rsidR="00836130" w:rsidRPr="00533ECA" w:rsidRDefault="00F6799D" w:rsidP="00836130">
      <w:pPr>
        <w:spacing w:after="14" w:line="248" w:lineRule="auto"/>
        <w:ind w:left="10" w:right="59" w:hanging="10"/>
        <w:jc w:val="right"/>
        <w:rPr>
          <w:color w:val="000000" w:themeColor="text1"/>
        </w:rPr>
      </w:pPr>
      <w:r w:rsidRPr="00533ECA">
        <w:rPr>
          <w:color w:val="000000" w:themeColor="text1"/>
        </w:rPr>
        <w:t>Таблица 2</w:t>
      </w:r>
      <w:r w:rsidR="00836130" w:rsidRPr="00533ECA">
        <w:rPr>
          <w:color w:val="000000" w:themeColor="text1"/>
        </w:rPr>
        <w:t xml:space="preserve">. Характеристики основного оборудования технологических зон водоснабжения </w:t>
      </w:r>
    </w:p>
    <w:tbl>
      <w:tblPr>
        <w:tblStyle w:val="TableGrid"/>
        <w:tblW w:w="14563" w:type="dxa"/>
        <w:tblInd w:w="-856" w:type="dxa"/>
        <w:tblCellMar>
          <w:top w:w="35" w:type="dxa"/>
        </w:tblCellMar>
        <w:tblLook w:val="04A0" w:firstRow="1" w:lastRow="0" w:firstColumn="1" w:lastColumn="0" w:noHBand="0" w:noVBand="1"/>
      </w:tblPr>
      <w:tblGrid>
        <w:gridCol w:w="661"/>
        <w:gridCol w:w="2066"/>
        <w:gridCol w:w="1218"/>
        <w:gridCol w:w="1394"/>
        <w:gridCol w:w="1187"/>
        <w:gridCol w:w="1325"/>
        <w:gridCol w:w="1296"/>
        <w:gridCol w:w="1694"/>
        <w:gridCol w:w="1365"/>
        <w:gridCol w:w="1272"/>
        <w:gridCol w:w="1085"/>
      </w:tblGrid>
      <w:tr w:rsidR="00836130" w:rsidRPr="00533ECA" w:rsidTr="00C625F7">
        <w:trPr>
          <w:trHeight w:val="932"/>
        </w:trPr>
        <w:tc>
          <w:tcPr>
            <w:tcW w:w="661"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96" w:right="0" w:firstLine="0"/>
              <w:jc w:val="left"/>
              <w:rPr>
                <w:color w:val="000000" w:themeColor="text1"/>
              </w:rPr>
            </w:pPr>
            <w:r w:rsidRPr="00533ECA">
              <w:rPr>
                <w:color w:val="000000" w:themeColor="text1"/>
                <w:sz w:val="20"/>
              </w:rPr>
              <w:t xml:space="preserve">№ п/п </w:t>
            </w:r>
          </w:p>
        </w:tc>
        <w:tc>
          <w:tcPr>
            <w:tcW w:w="2066"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725" w:right="0" w:hanging="543"/>
              <w:jc w:val="left"/>
              <w:rPr>
                <w:color w:val="000000" w:themeColor="text1"/>
              </w:rPr>
            </w:pPr>
            <w:r w:rsidRPr="00533ECA">
              <w:rPr>
                <w:color w:val="000000" w:themeColor="text1"/>
                <w:sz w:val="20"/>
              </w:rPr>
              <w:t xml:space="preserve">Технологическая зона </w:t>
            </w:r>
          </w:p>
        </w:tc>
        <w:tc>
          <w:tcPr>
            <w:tcW w:w="1218"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Количество водозаборных участков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173" w:right="0" w:firstLine="163"/>
              <w:jc w:val="left"/>
              <w:rPr>
                <w:color w:val="000000" w:themeColor="text1"/>
              </w:rPr>
            </w:pPr>
            <w:r w:rsidRPr="00533ECA">
              <w:rPr>
                <w:color w:val="000000" w:themeColor="text1"/>
                <w:sz w:val="20"/>
              </w:rPr>
              <w:t xml:space="preserve">Наличие лицензии на пользование недрами </w:t>
            </w:r>
          </w:p>
        </w:tc>
        <w:tc>
          <w:tcPr>
            <w:tcW w:w="1187"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01" w:right="0" w:hanging="5"/>
              <w:jc w:val="left"/>
              <w:rPr>
                <w:color w:val="000000" w:themeColor="text1"/>
              </w:rPr>
            </w:pPr>
            <w:r w:rsidRPr="00533ECA">
              <w:rPr>
                <w:color w:val="000000" w:themeColor="text1"/>
                <w:sz w:val="20"/>
              </w:rPr>
              <w:t xml:space="preserve">Количество подземных источников </w:t>
            </w:r>
          </w:p>
        </w:tc>
        <w:tc>
          <w:tcPr>
            <w:tcW w:w="1325"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158"/>
              <w:jc w:val="left"/>
              <w:rPr>
                <w:color w:val="000000" w:themeColor="text1"/>
              </w:rPr>
            </w:pPr>
            <w:r w:rsidRPr="00533ECA">
              <w:rPr>
                <w:color w:val="000000" w:themeColor="text1"/>
                <w:sz w:val="20"/>
              </w:rPr>
              <w:t xml:space="preserve">Количество поверхностных источников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106" w:right="0" w:firstLine="0"/>
              <w:jc w:val="left"/>
              <w:rPr>
                <w:color w:val="000000" w:themeColor="text1"/>
              </w:rPr>
            </w:pPr>
            <w:r w:rsidRPr="00533ECA">
              <w:rPr>
                <w:color w:val="000000" w:themeColor="text1"/>
                <w:sz w:val="20"/>
              </w:rPr>
              <w:t xml:space="preserve">Средний год </w:t>
            </w:r>
          </w:p>
          <w:p w:rsidR="00836130" w:rsidRPr="00533ECA" w:rsidRDefault="00836130" w:rsidP="00DB6DB0">
            <w:pPr>
              <w:spacing w:after="0" w:line="259" w:lineRule="auto"/>
              <w:ind w:right="11" w:firstLine="0"/>
              <w:jc w:val="center"/>
              <w:rPr>
                <w:color w:val="000000" w:themeColor="text1"/>
              </w:rPr>
            </w:pPr>
            <w:r w:rsidRPr="00533ECA">
              <w:rPr>
                <w:color w:val="000000" w:themeColor="text1"/>
                <w:sz w:val="20"/>
              </w:rPr>
              <w:t xml:space="preserve">ввода в </w:t>
            </w:r>
          </w:p>
          <w:p w:rsidR="00836130" w:rsidRPr="00533ECA" w:rsidRDefault="00836130" w:rsidP="00E108EB">
            <w:pPr>
              <w:tabs>
                <w:tab w:val="center" w:pos="636"/>
              </w:tabs>
              <w:spacing w:after="0" w:line="259" w:lineRule="auto"/>
              <w:ind w:left="-14" w:right="0" w:firstLine="0"/>
              <w:jc w:val="left"/>
              <w:rPr>
                <w:color w:val="000000" w:themeColor="text1"/>
              </w:rPr>
            </w:pPr>
            <w:r w:rsidRPr="00533ECA">
              <w:rPr>
                <w:color w:val="000000" w:themeColor="text1"/>
                <w:sz w:val="20"/>
              </w:rPr>
              <w:t xml:space="preserve"> </w:t>
            </w:r>
            <w:r w:rsidR="00E108EB">
              <w:rPr>
                <w:color w:val="000000" w:themeColor="text1"/>
                <w:sz w:val="20"/>
              </w:rPr>
              <w:tab/>
            </w:r>
          </w:p>
          <w:p w:rsidR="00836130" w:rsidRPr="00533ECA" w:rsidRDefault="00836130" w:rsidP="00DB6DB0">
            <w:pPr>
              <w:spacing w:after="0" w:line="259" w:lineRule="auto"/>
              <w:ind w:left="150" w:right="0" w:hanging="106"/>
              <w:jc w:val="left"/>
              <w:rPr>
                <w:color w:val="000000" w:themeColor="text1"/>
              </w:rPr>
            </w:pPr>
            <w:r w:rsidRPr="00533ECA">
              <w:rPr>
                <w:color w:val="000000" w:themeColor="text1"/>
                <w:sz w:val="20"/>
              </w:rPr>
              <w:t xml:space="preserve">эксплуатацию источников </w:t>
            </w:r>
          </w:p>
        </w:tc>
        <w:tc>
          <w:tcPr>
            <w:tcW w:w="1694"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8"/>
              <w:jc w:val="center"/>
              <w:rPr>
                <w:color w:val="000000" w:themeColor="text1"/>
              </w:rPr>
            </w:pPr>
            <w:r w:rsidRPr="00533ECA">
              <w:rPr>
                <w:color w:val="000000" w:themeColor="text1"/>
                <w:sz w:val="20"/>
              </w:rPr>
              <w:t xml:space="preserve">Наличие </w:t>
            </w:r>
            <w:proofErr w:type="spellStart"/>
            <w:r w:rsidRPr="00533ECA">
              <w:rPr>
                <w:color w:val="000000" w:themeColor="text1"/>
                <w:sz w:val="20"/>
              </w:rPr>
              <w:t>водоподготовитель</w:t>
            </w:r>
            <w:proofErr w:type="spellEnd"/>
            <w:r w:rsidRPr="00533ECA">
              <w:rPr>
                <w:color w:val="000000" w:themeColor="text1"/>
                <w:sz w:val="20"/>
              </w:rPr>
              <w:t xml:space="preserve"> ной установки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37" w:lineRule="auto"/>
              <w:ind w:right="0" w:firstLine="0"/>
              <w:jc w:val="center"/>
              <w:rPr>
                <w:color w:val="000000" w:themeColor="text1"/>
              </w:rPr>
            </w:pPr>
            <w:r w:rsidRPr="00533ECA">
              <w:rPr>
                <w:color w:val="000000" w:themeColor="text1"/>
                <w:sz w:val="20"/>
              </w:rPr>
              <w:t xml:space="preserve">Количество насосных </w:t>
            </w:r>
          </w:p>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станций II-</w:t>
            </w:r>
            <w:proofErr w:type="spellStart"/>
            <w:r w:rsidRPr="00533ECA">
              <w:rPr>
                <w:color w:val="000000" w:themeColor="text1"/>
                <w:sz w:val="20"/>
              </w:rPr>
              <w:t>го</w:t>
            </w:r>
            <w:proofErr w:type="spellEnd"/>
            <w:r w:rsidRPr="00533ECA">
              <w:rPr>
                <w:color w:val="000000" w:themeColor="text1"/>
                <w:sz w:val="20"/>
              </w:rPr>
              <w:t xml:space="preserve"> и более подъёма </w:t>
            </w:r>
          </w:p>
        </w:tc>
        <w:tc>
          <w:tcPr>
            <w:tcW w:w="1272"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4" w:right="0" w:firstLine="120"/>
              <w:jc w:val="left"/>
              <w:rPr>
                <w:color w:val="000000" w:themeColor="text1"/>
              </w:rPr>
            </w:pPr>
            <w:r w:rsidRPr="00533ECA">
              <w:rPr>
                <w:color w:val="000000" w:themeColor="text1"/>
                <w:sz w:val="20"/>
              </w:rPr>
              <w:t xml:space="preserve">Количество водонапорных башен </w:t>
            </w:r>
          </w:p>
        </w:tc>
        <w:tc>
          <w:tcPr>
            <w:tcW w:w="1085" w:type="dxa"/>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21" w:right="0" w:firstLine="0"/>
              <w:jc w:val="center"/>
              <w:rPr>
                <w:color w:val="000000" w:themeColor="text1"/>
              </w:rPr>
            </w:pPr>
            <w:r w:rsidRPr="00533ECA">
              <w:rPr>
                <w:color w:val="000000" w:themeColor="text1"/>
                <w:sz w:val="20"/>
              </w:rPr>
              <w:t xml:space="preserve">Количество  пожарных гидрантов </w:t>
            </w:r>
          </w:p>
        </w:tc>
      </w:tr>
      <w:tr w:rsidR="00836130" w:rsidRPr="00533ECA" w:rsidTr="00C625F7">
        <w:trPr>
          <w:trHeight w:val="216"/>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3" w:right="0" w:firstLine="0"/>
              <w:rPr>
                <w:color w:val="000000" w:themeColor="text1"/>
              </w:rPr>
            </w:pPr>
            <w:r w:rsidRPr="00533ECA">
              <w:rPr>
                <w:color w:val="000000" w:themeColor="text1"/>
                <w:sz w:val="18"/>
              </w:rPr>
              <w:t>Ед. изм.</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7"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3"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2"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1"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 w:right="0" w:firstLine="0"/>
              <w:jc w:val="center"/>
              <w:rPr>
                <w:color w:val="000000" w:themeColor="text1"/>
              </w:rPr>
            </w:pPr>
            <w:r w:rsidRPr="00533ECA">
              <w:rPr>
                <w:color w:val="000000" w:themeColor="text1"/>
                <w:sz w:val="18"/>
              </w:rPr>
              <w:t>-</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2"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шт.</w:t>
            </w:r>
            <w:r w:rsidRPr="00533ECA">
              <w:rPr>
                <w:color w:val="000000" w:themeColor="text1"/>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2" w:right="0" w:firstLine="0"/>
              <w:jc w:val="center"/>
              <w:rPr>
                <w:color w:val="000000" w:themeColor="text1"/>
              </w:rPr>
            </w:pPr>
            <w:r w:rsidRPr="00533ECA">
              <w:rPr>
                <w:color w:val="000000" w:themeColor="text1"/>
                <w:sz w:val="18"/>
              </w:rPr>
              <w:t>шт.</w:t>
            </w:r>
            <w:r w:rsidRPr="00533ECA">
              <w:rPr>
                <w:color w:val="000000" w:themeColor="text1"/>
                <w:sz w:val="20"/>
              </w:rPr>
              <w:t xml:space="preserve"> </w:t>
            </w:r>
          </w:p>
        </w:tc>
      </w:tr>
      <w:tr w:rsidR="00836130" w:rsidRPr="00533ECA" w:rsidTr="00C625F7">
        <w:trPr>
          <w:trHeight w:val="216"/>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E86744" w:rsidP="00DB6DB0">
            <w:pPr>
              <w:spacing w:after="0" w:line="259" w:lineRule="auto"/>
              <w:ind w:left="139" w:right="0" w:firstLine="0"/>
              <w:jc w:val="center"/>
              <w:rPr>
                <w:color w:val="000000" w:themeColor="text1"/>
              </w:rPr>
            </w:pPr>
            <w:r w:rsidRPr="00533ECA">
              <w:rPr>
                <w:color w:val="000000" w:themeColor="text1"/>
                <w:sz w:val="20"/>
              </w:rPr>
              <w:t xml:space="preserve">ЦСВ </w:t>
            </w:r>
            <w:proofErr w:type="spellStart"/>
            <w:r w:rsidRPr="00533ECA">
              <w:rPr>
                <w:color w:val="000000" w:themeColor="text1"/>
                <w:sz w:val="20"/>
              </w:rPr>
              <w:t>х.Кавалерский</w:t>
            </w:r>
            <w:proofErr w:type="spellEnd"/>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9"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В наличии</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CD501F" w:rsidP="00DB6DB0">
            <w:pPr>
              <w:spacing w:after="0" w:line="259" w:lineRule="auto"/>
              <w:ind w:right="10" w:firstLine="0"/>
              <w:jc w:val="center"/>
              <w:rPr>
                <w:color w:val="000000" w:themeColor="text1"/>
                <w:sz w:val="18"/>
              </w:rPr>
            </w:pPr>
            <w:r w:rsidRPr="00533ECA">
              <w:rPr>
                <w:color w:val="000000" w:themeColor="text1"/>
                <w:sz w:val="18"/>
              </w:rPr>
              <w:t>8</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9E476F" w:rsidP="00DB6DB0">
            <w:pPr>
              <w:spacing w:after="0" w:line="259" w:lineRule="auto"/>
              <w:ind w:right="4" w:firstLine="0"/>
              <w:jc w:val="center"/>
              <w:rPr>
                <w:color w:val="000000" w:themeColor="text1"/>
                <w:sz w:val="20"/>
                <w:szCs w:val="20"/>
              </w:rPr>
            </w:pPr>
            <w:r w:rsidRPr="00533ECA">
              <w:rPr>
                <w:color w:val="000000" w:themeColor="text1"/>
                <w:sz w:val="20"/>
                <w:szCs w:val="20"/>
              </w:rPr>
              <w:t>197</w:t>
            </w:r>
            <w:r w:rsidR="00CD501F" w:rsidRPr="00533ECA">
              <w:rPr>
                <w:color w:val="000000" w:themeColor="text1"/>
                <w:sz w:val="20"/>
                <w:szCs w:val="20"/>
              </w:rPr>
              <w:t>6</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Отсутствуют</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0</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CD501F" w:rsidP="00DB6DB0">
            <w:pPr>
              <w:spacing w:after="0" w:line="259" w:lineRule="auto"/>
              <w:ind w:right="10" w:firstLine="0"/>
              <w:jc w:val="center"/>
              <w:rPr>
                <w:color w:val="000000" w:themeColor="text1"/>
              </w:rPr>
            </w:pPr>
            <w:r w:rsidRPr="00533ECA">
              <w:rPr>
                <w:color w:val="000000" w:themeColor="text1"/>
                <w:sz w:val="18"/>
              </w:rPr>
              <w:t>8</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left="4" w:right="0" w:firstLine="0"/>
              <w:jc w:val="center"/>
              <w:rPr>
                <w:color w:val="000000" w:themeColor="text1"/>
              </w:rPr>
            </w:pPr>
            <w:r w:rsidRPr="00533ECA">
              <w:rPr>
                <w:color w:val="000000" w:themeColor="text1"/>
                <w:sz w:val="18"/>
              </w:rPr>
              <w:t>0</w:t>
            </w:r>
          </w:p>
        </w:tc>
      </w:tr>
      <w:tr w:rsidR="00836130" w:rsidRPr="00533ECA" w:rsidTr="00C625F7">
        <w:trPr>
          <w:trHeight w:val="221"/>
        </w:trPr>
        <w:tc>
          <w:tcPr>
            <w:tcW w:w="661"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2</w:t>
            </w:r>
            <w:r w:rsidRPr="00533ECA">
              <w:rPr>
                <w:color w:val="000000" w:themeColor="text1"/>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left="139" w:right="0" w:firstLine="0"/>
              <w:jc w:val="center"/>
              <w:rPr>
                <w:color w:val="000000" w:themeColor="text1"/>
              </w:rPr>
            </w:pPr>
            <w:r w:rsidRPr="00533ECA">
              <w:rPr>
                <w:color w:val="000000" w:themeColor="text1"/>
                <w:sz w:val="20"/>
              </w:rPr>
              <w:t xml:space="preserve">ЦСВ </w:t>
            </w:r>
            <w:proofErr w:type="spellStart"/>
            <w:r w:rsidRPr="00533ECA">
              <w:rPr>
                <w:color w:val="000000" w:themeColor="text1"/>
                <w:sz w:val="20"/>
              </w:rPr>
              <w:t>х.Березовский</w:t>
            </w:r>
            <w:proofErr w:type="spellEnd"/>
          </w:p>
        </w:tc>
        <w:tc>
          <w:tcPr>
            <w:tcW w:w="1218"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9" w:firstLine="0"/>
              <w:jc w:val="center"/>
              <w:rPr>
                <w:color w:val="000000" w:themeColor="text1"/>
              </w:rPr>
            </w:pPr>
            <w:r w:rsidRPr="00533ECA">
              <w:rPr>
                <w:color w:val="000000" w:themeColor="text1"/>
                <w:sz w:val="18"/>
              </w:rPr>
              <w:t>1</w:t>
            </w:r>
            <w:r w:rsidRPr="00533ECA">
              <w:rPr>
                <w:color w:val="000000" w:themeColor="text1"/>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В наличии</w:t>
            </w:r>
          </w:p>
        </w:tc>
        <w:tc>
          <w:tcPr>
            <w:tcW w:w="1187"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right="15" w:firstLine="0"/>
              <w:jc w:val="center"/>
              <w:rPr>
                <w:color w:val="000000" w:themeColor="text1"/>
              </w:rPr>
            </w:pPr>
            <w:r w:rsidRPr="00533ECA">
              <w:rPr>
                <w:color w:val="000000" w:themeColor="text1"/>
                <w:sz w:val="18"/>
              </w:rPr>
              <w:t>1</w:t>
            </w:r>
          </w:p>
        </w:tc>
        <w:tc>
          <w:tcPr>
            <w:tcW w:w="132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1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836130" w:rsidRPr="00533ECA" w:rsidRDefault="009E476F" w:rsidP="00DB6DB0">
            <w:pPr>
              <w:spacing w:after="0" w:line="259" w:lineRule="auto"/>
              <w:ind w:right="4" w:firstLine="0"/>
              <w:jc w:val="center"/>
              <w:rPr>
                <w:color w:val="000000" w:themeColor="text1"/>
                <w:sz w:val="20"/>
                <w:szCs w:val="20"/>
              </w:rPr>
            </w:pPr>
            <w:r w:rsidRPr="00533ECA">
              <w:rPr>
                <w:color w:val="000000" w:themeColor="text1"/>
                <w:sz w:val="20"/>
                <w:szCs w:val="20"/>
              </w:rPr>
              <w:t>197</w:t>
            </w:r>
            <w:r w:rsidR="00CD501F" w:rsidRPr="00533ECA">
              <w:rPr>
                <w:color w:val="000000" w:themeColor="text1"/>
                <w:sz w:val="20"/>
                <w:szCs w:val="20"/>
              </w:rPr>
              <w:t>4</w:t>
            </w:r>
          </w:p>
        </w:tc>
        <w:tc>
          <w:tcPr>
            <w:tcW w:w="1694"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8" w:firstLine="0"/>
              <w:jc w:val="center"/>
              <w:rPr>
                <w:color w:val="000000" w:themeColor="text1"/>
              </w:rPr>
            </w:pPr>
            <w:r w:rsidRPr="00533ECA">
              <w:rPr>
                <w:color w:val="000000" w:themeColor="text1"/>
                <w:sz w:val="18"/>
              </w:rPr>
              <w:t>Отсутствуют</w:t>
            </w:r>
            <w:r w:rsidRPr="00533ECA">
              <w:rPr>
                <w:color w:val="000000" w:themeColor="text1"/>
                <w:sz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4" w:firstLine="0"/>
              <w:jc w:val="center"/>
              <w:rPr>
                <w:color w:val="000000" w:themeColor="text1"/>
              </w:rPr>
            </w:pPr>
            <w:r w:rsidRPr="00533ECA">
              <w:rPr>
                <w:color w:val="000000" w:themeColor="text1"/>
                <w:sz w:val="18"/>
              </w:rPr>
              <w:t>0</w:t>
            </w:r>
            <w:r w:rsidRPr="00533ECA">
              <w:rPr>
                <w:color w:val="000000" w:themeColor="text1"/>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36130" w:rsidRPr="00533ECA" w:rsidRDefault="00C625F7" w:rsidP="00DB6DB0">
            <w:pPr>
              <w:spacing w:after="0" w:line="259" w:lineRule="auto"/>
              <w:ind w:right="10" w:firstLine="0"/>
              <w:jc w:val="center"/>
              <w:rPr>
                <w:color w:val="000000" w:themeColor="text1"/>
              </w:rPr>
            </w:pPr>
            <w:r w:rsidRPr="00533ECA">
              <w:rPr>
                <w:color w:val="000000" w:themeColor="text1"/>
                <w:sz w:val="18"/>
              </w:rPr>
              <w:t>1</w:t>
            </w:r>
            <w:r w:rsidR="00836130" w:rsidRPr="00533ECA">
              <w:rPr>
                <w:color w:val="000000" w:themeColor="text1"/>
                <w:sz w:val="20"/>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18"/>
              </w:rPr>
              <w:t>0</w:t>
            </w:r>
            <w:r w:rsidRPr="00533ECA">
              <w:rPr>
                <w:color w:val="000000" w:themeColor="text1"/>
                <w:sz w:val="20"/>
              </w:rPr>
              <w:t xml:space="preserve"> </w:t>
            </w:r>
          </w:p>
        </w:tc>
      </w:tr>
    </w:tbl>
    <w:p w:rsidR="00836130" w:rsidRPr="00533ECA" w:rsidRDefault="00836130" w:rsidP="00836130">
      <w:pPr>
        <w:spacing w:after="63" w:line="259" w:lineRule="auto"/>
        <w:ind w:right="0" w:firstLine="0"/>
        <w:jc w:val="right"/>
        <w:rPr>
          <w:color w:val="000000" w:themeColor="text1"/>
        </w:rPr>
      </w:pPr>
      <w:r w:rsidRPr="00533ECA">
        <w:rPr>
          <w:i/>
          <w:color w:val="000000" w:themeColor="text1"/>
        </w:rPr>
        <w:t xml:space="preserve"> </w:t>
      </w:r>
    </w:p>
    <w:p w:rsidR="00836130" w:rsidRPr="00533ECA" w:rsidRDefault="00836130" w:rsidP="00836130">
      <w:pPr>
        <w:spacing w:after="0" w:line="259" w:lineRule="auto"/>
        <w:ind w:right="0" w:firstLine="0"/>
        <w:jc w:val="left"/>
        <w:rPr>
          <w:i/>
          <w:color w:val="000000" w:themeColor="text1"/>
        </w:rPr>
      </w:pPr>
      <w:r w:rsidRPr="00533ECA">
        <w:rPr>
          <w:rFonts w:ascii="Calibri" w:eastAsia="Calibri" w:hAnsi="Calibri" w:cs="Calibri"/>
          <w:i/>
          <w:color w:val="000000" w:themeColor="text1"/>
          <w:sz w:val="22"/>
        </w:rPr>
        <w:t xml:space="preserve"> </w:t>
      </w:r>
      <w:r w:rsidRPr="00533ECA">
        <w:rPr>
          <w:rFonts w:ascii="Calibri" w:eastAsia="Calibri" w:hAnsi="Calibri" w:cs="Calibri"/>
          <w:i/>
          <w:color w:val="000000" w:themeColor="text1"/>
          <w:sz w:val="22"/>
        </w:rPr>
        <w:tab/>
      </w:r>
      <w:r w:rsidR="002C0A33" w:rsidRPr="00533ECA">
        <w:rPr>
          <w:i/>
          <w:color w:val="000000" w:themeColor="text1"/>
        </w:rPr>
        <w:t xml:space="preserve"> </w:t>
      </w:r>
    </w:p>
    <w:p w:rsidR="00836130" w:rsidRPr="00533ECA" w:rsidRDefault="00836130" w:rsidP="00836130">
      <w:pPr>
        <w:spacing w:after="0" w:line="259" w:lineRule="auto"/>
        <w:ind w:right="0" w:firstLine="0"/>
        <w:jc w:val="left"/>
        <w:rPr>
          <w:color w:val="000000" w:themeColor="text1"/>
        </w:rPr>
      </w:pPr>
    </w:p>
    <w:p w:rsidR="00E108EB" w:rsidRDefault="00E108EB" w:rsidP="00836130">
      <w:pPr>
        <w:spacing w:after="14" w:line="248" w:lineRule="auto"/>
        <w:ind w:left="10" w:right="59" w:hanging="10"/>
        <w:jc w:val="right"/>
        <w:rPr>
          <w:color w:val="000000" w:themeColor="text1"/>
        </w:rPr>
      </w:pPr>
    </w:p>
    <w:p w:rsidR="00836130" w:rsidRPr="00533ECA" w:rsidRDefault="00F6799D" w:rsidP="00836130">
      <w:pPr>
        <w:spacing w:after="14" w:line="248" w:lineRule="auto"/>
        <w:ind w:left="10" w:right="59" w:hanging="10"/>
        <w:jc w:val="right"/>
        <w:rPr>
          <w:color w:val="000000" w:themeColor="text1"/>
        </w:rPr>
      </w:pPr>
      <w:r w:rsidRPr="00533ECA">
        <w:rPr>
          <w:color w:val="000000" w:themeColor="text1"/>
        </w:rPr>
        <w:t>Таблица 3</w:t>
      </w:r>
      <w:r w:rsidR="00836130" w:rsidRPr="00533ECA">
        <w:rPr>
          <w:color w:val="000000" w:themeColor="text1"/>
        </w:rPr>
        <w:t>. Характеристики водопроводных сетей</w:t>
      </w:r>
    </w:p>
    <w:tbl>
      <w:tblPr>
        <w:tblStyle w:val="TableGrid"/>
        <w:tblW w:w="14146" w:type="dxa"/>
        <w:tblInd w:w="-856" w:type="dxa"/>
        <w:tblCellMar>
          <w:top w:w="47" w:type="dxa"/>
          <w:left w:w="110" w:type="dxa"/>
          <w:right w:w="55" w:type="dxa"/>
        </w:tblCellMar>
        <w:tblLook w:val="04A0" w:firstRow="1" w:lastRow="0" w:firstColumn="1" w:lastColumn="0" w:noHBand="0" w:noVBand="1"/>
      </w:tblPr>
      <w:tblGrid>
        <w:gridCol w:w="566"/>
        <w:gridCol w:w="2267"/>
        <w:gridCol w:w="1556"/>
        <w:gridCol w:w="965"/>
        <w:gridCol w:w="980"/>
        <w:gridCol w:w="835"/>
        <w:gridCol w:w="836"/>
        <w:gridCol w:w="821"/>
        <w:gridCol w:w="1863"/>
        <w:gridCol w:w="965"/>
        <w:gridCol w:w="841"/>
        <w:gridCol w:w="787"/>
        <w:gridCol w:w="864"/>
      </w:tblGrid>
      <w:tr w:rsidR="00836130" w:rsidRPr="00F04180" w:rsidTr="00AE7EB5">
        <w:trPr>
          <w:trHeight w:val="471"/>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44" w:firstLine="0"/>
              <w:jc w:val="center"/>
              <w:rPr>
                <w:color w:val="000000" w:themeColor="text1"/>
              </w:rPr>
            </w:pPr>
            <w:r w:rsidRPr="00533ECA">
              <w:rPr>
                <w:color w:val="000000" w:themeColor="text1"/>
                <w:sz w:val="20"/>
              </w:rPr>
              <w:t xml:space="preserve">№ п/п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63" w:firstLine="0"/>
              <w:jc w:val="center"/>
              <w:rPr>
                <w:color w:val="000000" w:themeColor="text1"/>
              </w:rPr>
            </w:pPr>
            <w:r w:rsidRPr="00533ECA">
              <w:rPr>
                <w:color w:val="000000" w:themeColor="text1"/>
                <w:sz w:val="20"/>
              </w:rPr>
              <w:t xml:space="preserve">Технологическая зона </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Протяженность водопроводных сетей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Средний диаметр </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836130" w:rsidRPr="00533ECA" w:rsidRDefault="00836130" w:rsidP="00DB6DB0">
            <w:pPr>
              <w:spacing w:after="0" w:line="259" w:lineRule="auto"/>
              <w:ind w:left="144" w:right="0" w:hanging="24"/>
              <w:jc w:val="left"/>
              <w:rPr>
                <w:color w:val="000000" w:themeColor="text1"/>
              </w:rPr>
            </w:pPr>
            <w:r w:rsidRPr="00533ECA">
              <w:rPr>
                <w:color w:val="000000" w:themeColor="text1"/>
                <w:sz w:val="20"/>
              </w:rPr>
              <w:t xml:space="preserve">Износ сетей </w:t>
            </w:r>
          </w:p>
        </w:tc>
        <w:tc>
          <w:tcPr>
            <w:tcW w:w="4355" w:type="dxa"/>
            <w:gridSpan w:val="4"/>
            <w:tcBorders>
              <w:top w:val="single" w:sz="4" w:space="0" w:color="000000"/>
              <w:left w:val="single" w:sz="4" w:space="0" w:color="000000"/>
              <w:bottom w:val="single" w:sz="4" w:space="0" w:color="000000"/>
              <w:right w:val="single" w:sz="4" w:space="0" w:color="000000"/>
            </w:tcBorders>
          </w:tcPr>
          <w:p w:rsidR="00836130" w:rsidRPr="00533ECA" w:rsidRDefault="00836130" w:rsidP="00DB6DB0">
            <w:pPr>
              <w:spacing w:after="0" w:line="259" w:lineRule="auto"/>
              <w:ind w:right="0" w:firstLine="0"/>
              <w:jc w:val="center"/>
              <w:rPr>
                <w:color w:val="000000" w:themeColor="text1"/>
              </w:rPr>
            </w:pPr>
            <w:r w:rsidRPr="00533ECA">
              <w:rPr>
                <w:color w:val="000000" w:themeColor="text1"/>
                <w:sz w:val="20"/>
              </w:rPr>
              <w:t xml:space="preserve">Протяженность водопроводных сетей в зависимости от типа материала </w:t>
            </w:r>
          </w:p>
        </w:tc>
        <w:tc>
          <w:tcPr>
            <w:tcW w:w="3457" w:type="dxa"/>
            <w:gridSpan w:val="4"/>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533ECA">
              <w:rPr>
                <w:color w:val="000000" w:themeColor="text1"/>
                <w:sz w:val="20"/>
              </w:rPr>
              <w:t>Протяженность водопроводных сетей по сроку эксплуатации</w:t>
            </w:r>
            <w:r w:rsidRPr="00F04180">
              <w:rPr>
                <w:color w:val="000000" w:themeColor="text1"/>
                <w:sz w:val="20"/>
              </w:rPr>
              <w:t xml:space="preserve"> </w:t>
            </w:r>
          </w:p>
        </w:tc>
      </w:tr>
      <w:tr w:rsidR="00836130" w:rsidRPr="00F04180" w:rsidTr="00AE7EB5">
        <w:trPr>
          <w:trHeight w:val="470"/>
        </w:trPr>
        <w:tc>
          <w:tcPr>
            <w:tcW w:w="566" w:type="dxa"/>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50" w:firstLine="0"/>
              <w:jc w:val="center"/>
              <w:rPr>
                <w:color w:val="000000" w:themeColor="text1"/>
              </w:rPr>
            </w:pPr>
            <w:r w:rsidRPr="00F04180">
              <w:rPr>
                <w:color w:val="000000" w:themeColor="text1"/>
                <w:sz w:val="20"/>
              </w:rPr>
              <w:t xml:space="preserve">сталь </w:t>
            </w:r>
          </w:p>
        </w:tc>
        <w:tc>
          <w:tcPr>
            <w:tcW w:w="83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jc w:val="left"/>
              <w:rPr>
                <w:color w:val="000000" w:themeColor="text1"/>
              </w:rPr>
            </w:pPr>
            <w:r w:rsidRPr="00F04180">
              <w:rPr>
                <w:color w:val="000000" w:themeColor="text1"/>
                <w:sz w:val="20"/>
              </w:rPr>
              <w:t xml:space="preserve">чугун </w:t>
            </w:r>
          </w:p>
        </w:tc>
        <w:tc>
          <w:tcPr>
            <w:tcW w:w="82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9" w:right="0" w:firstLine="0"/>
              <w:jc w:val="left"/>
              <w:rPr>
                <w:color w:val="000000" w:themeColor="text1"/>
              </w:rPr>
            </w:pPr>
            <w:r w:rsidRPr="00F04180">
              <w:rPr>
                <w:color w:val="000000" w:themeColor="text1"/>
                <w:sz w:val="20"/>
              </w:rPr>
              <w:t xml:space="preserve">(ПВХ) </w:t>
            </w:r>
          </w:p>
        </w:tc>
        <w:tc>
          <w:tcPr>
            <w:tcW w:w="186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left"/>
              <w:rPr>
                <w:color w:val="000000" w:themeColor="text1"/>
              </w:rPr>
            </w:pPr>
            <w:r w:rsidRPr="00F04180">
              <w:rPr>
                <w:color w:val="000000" w:themeColor="text1"/>
                <w:sz w:val="20"/>
              </w:rPr>
              <w:t xml:space="preserve">полипропиленовые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 w:firstLine="0"/>
              <w:jc w:val="center"/>
              <w:rPr>
                <w:color w:val="000000" w:themeColor="text1"/>
              </w:rPr>
            </w:pPr>
            <w:r w:rsidRPr="00F04180">
              <w:rPr>
                <w:color w:val="000000" w:themeColor="text1"/>
                <w:sz w:val="20"/>
              </w:rPr>
              <w:t xml:space="preserve">Менее 10 лет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8" w:right="0" w:hanging="96"/>
              <w:jc w:val="left"/>
              <w:rPr>
                <w:color w:val="000000" w:themeColor="text1"/>
              </w:rPr>
            </w:pPr>
            <w:r w:rsidRPr="00F04180">
              <w:rPr>
                <w:color w:val="000000" w:themeColor="text1"/>
                <w:sz w:val="20"/>
              </w:rPr>
              <w:t xml:space="preserve">10-20 лет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20-30 лет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Более 30 лет </w:t>
            </w:r>
          </w:p>
        </w:tc>
      </w:tr>
      <w:tr w:rsidR="00836130" w:rsidRPr="00F04180"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38" w:right="0" w:firstLine="0"/>
              <w:jc w:val="left"/>
              <w:rPr>
                <w:color w:val="000000" w:themeColor="text1"/>
              </w:rPr>
            </w:pPr>
            <w:r w:rsidRPr="00F04180">
              <w:rPr>
                <w:color w:val="000000" w:themeColor="text1"/>
                <w:sz w:val="20"/>
              </w:rPr>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5" w:firstLine="0"/>
              <w:jc w:val="center"/>
              <w:rPr>
                <w:color w:val="000000" w:themeColor="text1"/>
              </w:rPr>
            </w:pPr>
            <w:r w:rsidRPr="00F04180">
              <w:rPr>
                <w:color w:val="000000" w:themeColor="text1"/>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мм </w:t>
            </w:r>
          </w:p>
        </w:tc>
        <w:tc>
          <w:tcPr>
            <w:tcW w:w="98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60" w:firstLine="0"/>
              <w:jc w:val="center"/>
              <w:rPr>
                <w:color w:val="000000" w:themeColor="text1"/>
              </w:rPr>
            </w:pPr>
            <w:r w:rsidRPr="00F04180">
              <w:rPr>
                <w:color w:val="000000" w:themeColor="text1"/>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3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1863" w:type="dxa"/>
            <w:tcBorders>
              <w:top w:val="single" w:sz="4" w:space="0" w:color="000000"/>
              <w:left w:val="single" w:sz="4" w:space="0" w:color="000000"/>
              <w:bottom w:val="single" w:sz="4" w:space="0" w:color="000000"/>
              <w:right w:val="single" w:sz="4" w:space="0" w:color="000000"/>
            </w:tcBorders>
          </w:tcPr>
          <w:p w:rsidR="00836130" w:rsidRPr="00F04180" w:rsidRDefault="00E108EB" w:rsidP="00E108EB">
            <w:pPr>
              <w:tabs>
                <w:tab w:val="center" w:pos="828"/>
                <w:tab w:val="left" w:pos="1575"/>
              </w:tabs>
              <w:spacing w:after="0" w:line="259" w:lineRule="auto"/>
              <w:ind w:right="42" w:firstLine="0"/>
              <w:jc w:val="left"/>
              <w:rPr>
                <w:color w:val="000000" w:themeColor="text1"/>
              </w:rPr>
            </w:pPr>
            <w:r>
              <w:rPr>
                <w:color w:val="000000" w:themeColor="text1"/>
                <w:sz w:val="20"/>
              </w:rPr>
              <w:tab/>
            </w:r>
            <w:r w:rsidR="00836130" w:rsidRPr="00F04180">
              <w:rPr>
                <w:color w:val="000000" w:themeColor="text1"/>
                <w:sz w:val="20"/>
              </w:rPr>
              <w:t xml:space="preserve">м </w:t>
            </w:r>
            <w:r>
              <w:rPr>
                <w:color w:val="000000" w:themeColor="text1"/>
                <w:sz w:val="20"/>
              </w:rPr>
              <w:tab/>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8" w:firstLine="0"/>
              <w:jc w:val="center"/>
              <w:rPr>
                <w:color w:val="000000" w:themeColor="text1"/>
              </w:rPr>
            </w:pPr>
            <w:r w:rsidRPr="00F04180">
              <w:rPr>
                <w:color w:val="000000" w:themeColor="text1"/>
                <w:sz w:val="20"/>
              </w:rPr>
              <w:t xml:space="preserve">м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х.Кавалерский</w:t>
            </w:r>
            <w:proofErr w:type="spellEnd"/>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right="56" w:firstLine="0"/>
              <w:jc w:val="center"/>
              <w:rPr>
                <w:color w:val="000000" w:themeColor="text1"/>
                <w:sz w:val="20"/>
                <w:szCs w:val="20"/>
              </w:rPr>
            </w:pPr>
            <w:r>
              <w:rPr>
                <w:color w:val="000000" w:themeColor="text1"/>
                <w:sz w:val="20"/>
                <w:szCs w:val="20"/>
              </w:rPr>
              <w:t>30150</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103</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4" w:firstLine="0"/>
              <w:jc w:val="center"/>
              <w:rPr>
                <w:color w:val="000000" w:themeColor="text1"/>
                <w:sz w:val="20"/>
                <w:szCs w:val="20"/>
              </w:rPr>
            </w:pPr>
            <w:r w:rsidRPr="002C0A33">
              <w:rPr>
                <w:color w:val="000000" w:themeColor="text1"/>
                <w:sz w:val="20"/>
                <w:szCs w:val="20"/>
              </w:rPr>
              <w:t>100</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58" w:right="0" w:firstLine="0"/>
              <w:jc w:val="left"/>
              <w:rPr>
                <w:color w:val="000000" w:themeColor="text1"/>
                <w:sz w:val="20"/>
                <w:szCs w:val="20"/>
              </w:rPr>
            </w:pPr>
            <w:r>
              <w:rPr>
                <w:color w:val="000000" w:themeColor="text1"/>
                <w:sz w:val="20"/>
                <w:szCs w:val="20"/>
              </w:rPr>
              <w:t>16000</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58" w:right="0" w:firstLine="0"/>
              <w:jc w:val="left"/>
              <w:rPr>
                <w:color w:val="000000" w:themeColor="text1"/>
                <w:sz w:val="20"/>
                <w:szCs w:val="20"/>
              </w:rPr>
            </w:pPr>
            <w:r>
              <w:rPr>
                <w:color w:val="000000" w:themeColor="text1"/>
                <w:sz w:val="20"/>
                <w:szCs w:val="20"/>
              </w:rPr>
              <w:t>0/9450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left="48" w:right="0" w:firstLine="0"/>
              <w:jc w:val="left"/>
              <w:rPr>
                <w:color w:val="000000" w:themeColor="text1"/>
                <w:sz w:val="20"/>
                <w:szCs w:val="20"/>
              </w:rPr>
            </w:pPr>
            <w:r>
              <w:rPr>
                <w:color w:val="000000" w:themeColor="text1"/>
                <w:sz w:val="20"/>
                <w:szCs w:val="20"/>
              </w:rPr>
              <w:t>4700</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r w:rsidRPr="002C0A33">
              <w:rPr>
                <w:color w:val="000000" w:themeColor="text1"/>
                <w:sz w:val="20"/>
                <w:szCs w:val="20"/>
              </w:rPr>
              <w:t>0</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0</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right="0" w:firstLine="0"/>
              <w:jc w:val="left"/>
              <w:rPr>
                <w:color w:val="000000" w:themeColor="text1"/>
                <w:sz w:val="20"/>
                <w:szCs w:val="20"/>
              </w:rPr>
            </w:pPr>
            <w:r>
              <w:rPr>
                <w:color w:val="000000" w:themeColor="text1"/>
                <w:sz w:val="20"/>
                <w:szCs w:val="20"/>
              </w:rPr>
              <w:t>30150</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C625F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х.Березовский</w:t>
            </w:r>
            <w:proofErr w:type="spellEnd"/>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B95732" w:rsidP="00B95732">
            <w:pPr>
              <w:spacing w:after="0" w:line="259" w:lineRule="auto"/>
              <w:ind w:right="50" w:firstLine="0"/>
              <w:rPr>
                <w:color w:val="000000" w:themeColor="text1"/>
                <w:sz w:val="20"/>
                <w:szCs w:val="20"/>
              </w:rPr>
            </w:pPr>
            <w:r>
              <w:rPr>
                <w:color w:val="000000" w:themeColor="text1"/>
                <w:sz w:val="20"/>
                <w:szCs w:val="20"/>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p>
        </w:tc>
      </w:tr>
    </w:tbl>
    <w:p w:rsidR="00836130" w:rsidRPr="002C0A33" w:rsidRDefault="00836130" w:rsidP="00836130">
      <w:pPr>
        <w:spacing w:after="36" w:line="259" w:lineRule="auto"/>
        <w:ind w:right="0" w:firstLine="0"/>
        <w:jc w:val="right"/>
        <w:rPr>
          <w:color w:val="000000" w:themeColor="text1"/>
          <w:sz w:val="20"/>
          <w:szCs w:val="20"/>
        </w:rPr>
      </w:pPr>
      <w:r w:rsidRPr="002C0A33">
        <w:rPr>
          <w:i/>
          <w:color w:val="000000" w:themeColor="text1"/>
          <w:sz w:val="20"/>
          <w:szCs w:val="20"/>
        </w:rPr>
        <w:lastRenderedPageBreak/>
        <w:t xml:space="preserve"> </w:t>
      </w:r>
    </w:p>
    <w:p w:rsidR="00C625F7" w:rsidRDefault="00C625F7" w:rsidP="00836130">
      <w:pPr>
        <w:spacing w:after="14" w:line="248" w:lineRule="auto"/>
        <w:ind w:left="10" w:right="59" w:hanging="10"/>
        <w:jc w:val="right"/>
        <w:rPr>
          <w:color w:val="000000" w:themeColor="text1"/>
          <w:sz w:val="20"/>
          <w:szCs w:val="20"/>
        </w:rPr>
      </w:pPr>
    </w:p>
    <w:p w:rsidR="00E108EB" w:rsidRDefault="00E108EB" w:rsidP="00836130">
      <w:pPr>
        <w:spacing w:after="14" w:line="248" w:lineRule="auto"/>
        <w:ind w:left="10" w:right="59" w:hanging="10"/>
        <w:jc w:val="right"/>
        <w:rPr>
          <w:color w:val="000000" w:themeColor="text1"/>
          <w:sz w:val="20"/>
          <w:szCs w:val="20"/>
        </w:rPr>
      </w:pPr>
    </w:p>
    <w:p w:rsidR="00E108EB" w:rsidRDefault="00E108EB" w:rsidP="00836130">
      <w:pPr>
        <w:spacing w:after="14" w:line="248" w:lineRule="auto"/>
        <w:ind w:left="10" w:right="59" w:hanging="10"/>
        <w:jc w:val="right"/>
        <w:rPr>
          <w:color w:val="000000" w:themeColor="text1"/>
          <w:sz w:val="20"/>
          <w:szCs w:val="20"/>
        </w:rPr>
      </w:pPr>
    </w:p>
    <w:p w:rsidR="00C625F7" w:rsidRDefault="00C625F7" w:rsidP="00836130">
      <w:pPr>
        <w:spacing w:after="14" w:line="248" w:lineRule="auto"/>
        <w:ind w:left="10" w:right="59" w:hanging="10"/>
        <w:jc w:val="right"/>
        <w:rPr>
          <w:color w:val="000000" w:themeColor="text1"/>
          <w:sz w:val="20"/>
          <w:szCs w:val="20"/>
        </w:rPr>
      </w:pPr>
    </w:p>
    <w:p w:rsidR="00836130" w:rsidRPr="002C0A33" w:rsidRDefault="00F6799D" w:rsidP="00836130">
      <w:pPr>
        <w:spacing w:after="14" w:line="248" w:lineRule="auto"/>
        <w:ind w:left="10" w:right="59" w:hanging="10"/>
        <w:jc w:val="right"/>
        <w:rPr>
          <w:color w:val="000000" w:themeColor="text1"/>
          <w:sz w:val="20"/>
          <w:szCs w:val="20"/>
        </w:rPr>
      </w:pPr>
      <w:r w:rsidRPr="00533ECA">
        <w:rPr>
          <w:color w:val="000000" w:themeColor="text1"/>
          <w:sz w:val="20"/>
          <w:szCs w:val="20"/>
        </w:rPr>
        <w:t>Таблица 4</w:t>
      </w:r>
      <w:r w:rsidR="00836130" w:rsidRPr="00533ECA">
        <w:rPr>
          <w:color w:val="000000" w:themeColor="text1"/>
          <w:sz w:val="20"/>
          <w:szCs w:val="20"/>
        </w:rPr>
        <w:t>.</w:t>
      </w:r>
      <w:r w:rsidR="00836130" w:rsidRPr="002C0A33">
        <w:rPr>
          <w:color w:val="000000" w:themeColor="text1"/>
          <w:sz w:val="20"/>
          <w:szCs w:val="20"/>
        </w:rPr>
        <w:t xml:space="preserve"> Баланс забора и потребления воды за полный прошедший год </w:t>
      </w:r>
    </w:p>
    <w:tbl>
      <w:tblPr>
        <w:tblStyle w:val="TableGrid"/>
        <w:tblW w:w="14563" w:type="dxa"/>
        <w:tblInd w:w="5" w:type="dxa"/>
        <w:tblCellMar>
          <w:top w:w="35" w:type="dxa"/>
          <w:left w:w="48" w:type="dxa"/>
          <w:right w:w="2" w:type="dxa"/>
        </w:tblCellMar>
        <w:tblLook w:val="04A0" w:firstRow="1" w:lastRow="0" w:firstColumn="1" w:lastColumn="0" w:noHBand="0" w:noVBand="1"/>
      </w:tblPr>
      <w:tblGrid>
        <w:gridCol w:w="849"/>
        <w:gridCol w:w="2267"/>
        <w:gridCol w:w="1844"/>
        <w:gridCol w:w="1820"/>
        <w:gridCol w:w="1440"/>
        <w:gridCol w:w="2559"/>
        <w:gridCol w:w="1949"/>
        <w:gridCol w:w="1835"/>
      </w:tblGrid>
      <w:tr w:rsidR="00836130" w:rsidRPr="002C0A33" w:rsidTr="00DB6DB0">
        <w:trPr>
          <w:trHeight w:val="701"/>
        </w:trPr>
        <w:tc>
          <w:tcPr>
            <w:tcW w:w="849"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20" w:right="0" w:firstLine="0"/>
              <w:jc w:val="left"/>
              <w:rPr>
                <w:color w:val="000000" w:themeColor="text1"/>
                <w:sz w:val="20"/>
                <w:szCs w:val="20"/>
              </w:rPr>
            </w:pPr>
            <w:r w:rsidRPr="002C0A33">
              <w:rPr>
                <w:color w:val="000000" w:themeColor="text1"/>
                <w:sz w:val="20"/>
                <w:szCs w:val="20"/>
              </w:rPr>
              <w:t xml:space="preserve">№ 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34" w:right="0" w:firstLine="0"/>
              <w:jc w:val="left"/>
              <w:rPr>
                <w:color w:val="000000" w:themeColor="text1"/>
                <w:sz w:val="20"/>
                <w:szCs w:val="20"/>
              </w:rPr>
            </w:pPr>
            <w:r w:rsidRPr="002C0A33">
              <w:rPr>
                <w:color w:val="000000" w:themeColor="text1"/>
                <w:sz w:val="20"/>
                <w:szCs w:val="20"/>
              </w:rPr>
              <w:t xml:space="preserve">Технологическая зона </w:t>
            </w:r>
          </w:p>
        </w:tc>
        <w:tc>
          <w:tcPr>
            <w:tcW w:w="1844"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58" w:right="0" w:firstLine="5"/>
              <w:jc w:val="left"/>
              <w:rPr>
                <w:color w:val="000000" w:themeColor="text1"/>
                <w:sz w:val="20"/>
                <w:szCs w:val="20"/>
              </w:rPr>
            </w:pPr>
            <w:r w:rsidRPr="002C0A33">
              <w:rPr>
                <w:color w:val="000000" w:themeColor="text1"/>
                <w:sz w:val="20"/>
                <w:szCs w:val="20"/>
              </w:rPr>
              <w:t xml:space="preserve">Общий забор воды из </w:t>
            </w:r>
            <w:proofErr w:type="spellStart"/>
            <w:r w:rsidRPr="002C0A33">
              <w:rPr>
                <w:color w:val="000000" w:themeColor="text1"/>
                <w:sz w:val="20"/>
                <w:szCs w:val="20"/>
              </w:rPr>
              <w:t>водоисточников</w:t>
            </w:r>
            <w:proofErr w:type="spellEnd"/>
            <w:r w:rsidRPr="002C0A33">
              <w:rPr>
                <w:color w:val="000000" w:themeColor="text1"/>
                <w:sz w:val="20"/>
                <w:szCs w:val="20"/>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right="0" w:firstLine="0"/>
              <w:jc w:val="center"/>
              <w:rPr>
                <w:color w:val="000000" w:themeColor="text1"/>
                <w:sz w:val="20"/>
                <w:szCs w:val="20"/>
              </w:rPr>
            </w:pPr>
            <w:r w:rsidRPr="002C0A33">
              <w:rPr>
                <w:color w:val="000000" w:themeColor="text1"/>
                <w:sz w:val="20"/>
                <w:szCs w:val="20"/>
              </w:rPr>
              <w:t xml:space="preserve">Расход на собственные нужды </w:t>
            </w:r>
          </w:p>
        </w:tc>
        <w:tc>
          <w:tcPr>
            <w:tcW w:w="144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489" w:right="0" w:hanging="446"/>
              <w:jc w:val="left"/>
              <w:rPr>
                <w:color w:val="000000" w:themeColor="text1"/>
                <w:sz w:val="20"/>
                <w:szCs w:val="20"/>
              </w:rPr>
            </w:pPr>
            <w:r w:rsidRPr="002C0A33">
              <w:rPr>
                <w:color w:val="000000" w:themeColor="text1"/>
                <w:sz w:val="20"/>
                <w:szCs w:val="20"/>
              </w:rPr>
              <w:t xml:space="preserve">Отпуск воды в сеть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43"/>
              <w:jc w:val="center"/>
              <w:rPr>
                <w:color w:val="000000" w:themeColor="text1"/>
                <w:sz w:val="20"/>
                <w:szCs w:val="20"/>
              </w:rPr>
            </w:pPr>
            <w:r w:rsidRPr="002C0A33">
              <w:rPr>
                <w:color w:val="000000" w:themeColor="text1"/>
                <w:sz w:val="20"/>
                <w:szCs w:val="20"/>
              </w:rPr>
              <w:t xml:space="preserve">Фактические технологические потери воды при транспортировке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2" w:right="0" w:hanging="12"/>
              <w:jc w:val="center"/>
              <w:rPr>
                <w:color w:val="000000" w:themeColor="text1"/>
                <w:sz w:val="20"/>
                <w:szCs w:val="20"/>
              </w:rPr>
            </w:pPr>
            <w:r w:rsidRPr="002C0A33">
              <w:rPr>
                <w:color w:val="000000" w:themeColor="text1"/>
                <w:sz w:val="20"/>
                <w:szCs w:val="20"/>
              </w:rPr>
              <w:t xml:space="preserve">Полезный отпуск воды из сети потребителям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9"/>
              <w:jc w:val="center"/>
              <w:rPr>
                <w:color w:val="000000" w:themeColor="text1"/>
                <w:sz w:val="20"/>
                <w:szCs w:val="20"/>
              </w:rPr>
            </w:pPr>
            <w:r w:rsidRPr="002C0A33">
              <w:rPr>
                <w:color w:val="000000" w:themeColor="text1"/>
                <w:sz w:val="20"/>
                <w:szCs w:val="20"/>
              </w:rPr>
              <w:t xml:space="preserve">Годовое потребление электроэнергии </w:t>
            </w:r>
          </w:p>
        </w:tc>
      </w:tr>
      <w:tr w:rsidR="00836130" w:rsidRPr="002C0A33" w:rsidTr="00DB6DB0">
        <w:trPr>
          <w:trHeight w:val="245"/>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34" w:right="0" w:firstLine="0"/>
              <w:rPr>
                <w:color w:val="000000" w:themeColor="text1"/>
                <w:sz w:val="20"/>
                <w:szCs w:val="20"/>
              </w:rPr>
            </w:pPr>
            <w:r w:rsidRPr="002C0A33">
              <w:rPr>
                <w:color w:val="000000" w:themeColor="text1"/>
                <w:sz w:val="20"/>
                <w:szCs w:val="20"/>
              </w:rPr>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 xml:space="preserve">тыс. м3 </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тыс. м3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тыс. м3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4" w:firstLine="0"/>
              <w:jc w:val="center"/>
              <w:rPr>
                <w:color w:val="000000" w:themeColor="text1"/>
                <w:sz w:val="20"/>
                <w:szCs w:val="20"/>
              </w:rPr>
            </w:pPr>
            <w:r w:rsidRPr="002C0A33">
              <w:rPr>
                <w:color w:val="000000" w:themeColor="text1"/>
                <w:sz w:val="20"/>
                <w:szCs w:val="20"/>
              </w:rPr>
              <w:t>тыс. кВт</w:t>
            </w:r>
            <w:r w:rsidRPr="002C0A33">
              <w:rPr>
                <w:noProof/>
                <w:color w:val="000000" w:themeColor="text1"/>
                <w:sz w:val="20"/>
                <w:szCs w:val="20"/>
              </w:rPr>
              <w:drawing>
                <wp:inline distT="0" distB="0" distL="0" distR="0" wp14:anchorId="00D66E76" wp14:editId="3D5849D8">
                  <wp:extent cx="21336" cy="18288"/>
                  <wp:effectExtent l="0" t="0" r="0" b="0"/>
                  <wp:docPr id="1" name="Picture 580153"/>
                  <wp:cNvGraphicFramePr/>
                  <a:graphic xmlns:a="http://schemas.openxmlformats.org/drawingml/2006/main">
                    <a:graphicData uri="http://schemas.openxmlformats.org/drawingml/2006/picture">
                      <pic:pic xmlns:pic="http://schemas.openxmlformats.org/drawingml/2006/picture">
                        <pic:nvPicPr>
                          <pic:cNvPr id="580153" name="Picture 580153"/>
                          <pic:cNvPicPr/>
                        </pic:nvPicPr>
                        <pic:blipFill>
                          <a:blip r:embed="rId9"/>
                          <a:stretch>
                            <a:fillRect/>
                          </a:stretch>
                        </pic:blipFill>
                        <pic:spPr>
                          <a:xfrm>
                            <a:off x="0" y="0"/>
                            <a:ext cx="21336" cy="18288"/>
                          </a:xfrm>
                          <a:prstGeom prst="rect">
                            <a:avLst/>
                          </a:prstGeom>
                        </pic:spPr>
                      </pic:pic>
                    </a:graphicData>
                  </a:graphic>
                </wp:inline>
              </w:drawing>
            </w:r>
            <w:r w:rsidRPr="002C0A33">
              <w:rPr>
                <w:color w:val="000000" w:themeColor="text1"/>
                <w:sz w:val="20"/>
                <w:szCs w:val="20"/>
              </w:rPr>
              <w:t xml:space="preserve"> ч </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682FA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х.Кавалерский</w:t>
            </w:r>
            <w:proofErr w:type="spellEnd"/>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6" w:firstLine="0"/>
              <w:jc w:val="center"/>
              <w:rPr>
                <w:color w:val="000000" w:themeColor="text1"/>
                <w:sz w:val="20"/>
                <w:szCs w:val="20"/>
              </w:rPr>
            </w:pPr>
            <w:r>
              <w:rPr>
                <w:color w:val="000000" w:themeColor="text1"/>
                <w:sz w:val="20"/>
                <w:szCs w:val="20"/>
              </w:rPr>
              <w:t>135,91</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46" w:firstLine="0"/>
              <w:jc w:val="center"/>
              <w:rPr>
                <w:color w:val="000000" w:themeColor="text1"/>
                <w:sz w:val="20"/>
                <w:szCs w:val="20"/>
              </w:rPr>
            </w:pPr>
            <w:r>
              <w:rPr>
                <w:color w:val="000000" w:themeColor="text1"/>
                <w:sz w:val="20"/>
                <w:szCs w:val="20"/>
              </w:rPr>
              <w:t>3,34</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46" w:firstLine="0"/>
              <w:jc w:val="center"/>
              <w:rPr>
                <w:color w:val="000000" w:themeColor="text1"/>
                <w:sz w:val="20"/>
                <w:szCs w:val="20"/>
              </w:rPr>
            </w:pPr>
            <w:r>
              <w:rPr>
                <w:color w:val="000000" w:themeColor="text1"/>
                <w:sz w:val="20"/>
                <w:szCs w:val="20"/>
              </w:rPr>
              <w:t>132,57</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53,58</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78,99</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5" w:firstLine="0"/>
              <w:jc w:val="center"/>
              <w:rPr>
                <w:color w:val="000000" w:themeColor="text1"/>
                <w:sz w:val="20"/>
                <w:szCs w:val="20"/>
              </w:rPr>
            </w:pPr>
            <w:r>
              <w:rPr>
                <w:color w:val="000000" w:themeColor="text1"/>
                <w:sz w:val="20"/>
                <w:szCs w:val="20"/>
              </w:rPr>
              <w:t>137,36</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682FA7" w:rsidP="00DB6DB0">
            <w:pPr>
              <w:spacing w:after="0" w:line="259" w:lineRule="auto"/>
              <w:ind w:left="139" w:right="0" w:firstLine="0"/>
              <w:jc w:val="center"/>
              <w:rPr>
                <w:color w:val="000000" w:themeColor="text1"/>
                <w:sz w:val="20"/>
                <w:szCs w:val="20"/>
              </w:rPr>
            </w:pPr>
            <w:r>
              <w:rPr>
                <w:color w:val="000000" w:themeColor="text1"/>
                <w:sz w:val="20"/>
                <w:szCs w:val="20"/>
              </w:rPr>
              <w:t xml:space="preserve">ЦСВ </w:t>
            </w:r>
            <w:proofErr w:type="spellStart"/>
            <w:r>
              <w:rPr>
                <w:color w:val="000000" w:themeColor="text1"/>
                <w:sz w:val="20"/>
                <w:szCs w:val="20"/>
              </w:rPr>
              <w:t>х.Березовский</w:t>
            </w:r>
            <w:proofErr w:type="spellEnd"/>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0,70</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0,01</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1" w:firstLine="0"/>
              <w:jc w:val="center"/>
              <w:rPr>
                <w:color w:val="000000" w:themeColor="text1"/>
                <w:sz w:val="20"/>
                <w:szCs w:val="20"/>
              </w:rPr>
            </w:pPr>
            <w:r>
              <w:rPr>
                <w:color w:val="000000" w:themeColor="text1"/>
                <w:sz w:val="20"/>
                <w:szCs w:val="20"/>
              </w:rPr>
              <w:t>0,69</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6" w:firstLine="0"/>
              <w:jc w:val="center"/>
              <w:rPr>
                <w:color w:val="000000" w:themeColor="text1"/>
                <w:sz w:val="20"/>
                <w:szCs w:val="20"/>
              </w:rPr>
            </w:pPr>
            <w:r>
              <w:rPr>
                <w:color w:val="000000" w:themeColor="text1"/>
                <w:sz w:val="20"/>
                <w:szCs w:val="20"/>
              </w:rPr>
              <w:t>0,28</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0" w:firstLine="0"/>
              <w:jc w:val="center"/>
              <w:rPr>
                <w:color w:val="000000" w:themeColor="text1"/>
                <w:sz w:val="20"/>
                <w:szCs w:val="20"/>
              </w:rPr>
            </w:pPr>
            <w:r>
              <w:rPr>
                <w:color w:val="000000" w:themeColor="text1"/>
                <w:sz w:val="20"/>
                <w:szCs w:val="20"/>
              </w:rPr>
              <w:t>0,41</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CD501F" w:rsidP="00DB6DB0">
            <w:pPr>
              <w:spacing w:after="0" w:line="259" w:lineRule="auto"/>
              <w:ind w:right="50" w:firstLine="0"/>
              <w:jc w:val="center"/>
              <w:rPr>
                <w:color w:val="000000" w:themeColor="text1"/>
                <w:sz w:val="20"/>
                <w:szCs w:val="20"/>
              </w:rPr>
            </w:pPr>
            <w:r>
              <w:rPr>
                <w:color w:val="000000" w:themeColor="text1"/>
                <w:sz w:val="20"/>
                <w:szCs w:val="20"/>
              </w:rPr>
              <w:t>0,73</w:t>
            </w:r>
          </w:p>
        </w:tc>
      </w:tr>
    </w:tbl>
    <w:p w:rsidR="00836130" w:rsidRPr="00F04180" w:rsidRDefault="00836130" w:rsidP="00836130">
      <w:pPr>
        <w:spacing w:after="62" w:line="259" w:lineRule="auto"/>
        <w:ind w:right="0" w:firstLine="0"/>
        <w:jc w:val="right"/>
        <w:rPr>
          <w:color w:val="000000" w:themeColor="text1"/>
        </w:rPr>
      </w:pPr>
      <w:r w:rsidRPr="00F04180">
        <w:rPr>
          <w:i/>
          <w:color w:val="000000" w:themeColor="text1"/>
        </w:rPr>
        <w:t xml:space="preserve"> </w:t>
      </w:r>
    </w:p>
    <w:p w:rsidR="00836130" w:rsidRPr="00F04180" w:rsidRDefault="00836130" w:rsidP="00836130">
      <w:pPr>
        <w:spacing w:after="0" w:line="259" w:lineRule="auto"/>
        <w:ind w:right="0" w:firstLine="0"/>
        <w:jc w:val="left"/>
        <w:rPr>
          <w:color w:val="000000" w:themeColor="text1"/>
        </w:rPr>
      </w:pPr>
      <w:r w:rsidRPr="00F04180">
        <w:rPr>
          <w:rFonts w:ascii="Calibri" w:eastAsia="Calibri" w:hAnsi="Calibri" w:cs="Calibri"/>
          <w:i/>
          <w:color w:val="000000" w:themeColor="text1"/>
          <w:sz w:val="22"/>
        </w:rPr>
        <w:t xml:space="preserve"> </w:t>
      </w:r>
      <w:r w:rsidRPr="00F04180">
        <w:rPr>
          <w:rFonts w:ascii="Calibri" w:eastAsia="Calibri" w:hAnsi="Calibri" w:cs="Calibri"/>
          <w:i/>
          <w:color w:val="000000" w:themeColor="text1"/>
          <w:sz w:val="22"/>
        </w:rPr>
        <w:tab/>
      </w:r>
      <w:r w:rsidRPr="00F04180">
        <w:rPr>
          <w:i/>
          <w:color w:val="000000" w:themeColor="text1"/>
        </w:rPr>
        <w:t xml:space="preserve"> </w:t>
      </w:r>
    </w:p>
    <w:p w:rsidR="00CD501F" w:rsidRPr="00F04180" w:rsidRDefault="00CD501F" w:rsidP="00CD501F">
      <w:pPr>
        <w:ind w:left="4941" w:right="0" w:firstLine="0"/>
        <w:rPr>
          <w:color w:val="000000" w:themeColor="text1"/>
        </w:rPr>
      </w:pPr>
      <w:r>
        <w:rPr>
          <w:color w:val="000000" w:themeColor="text1"/>
        </w:rPr>
        <w:t>Таблица 5</w:t>
      </w:r>
      <w:r w:rsidRPr="00F04180">
        <w:rPr>
          <w:color w:val="000000" w:themeColor="text1"/>
        </w:rPr>
        <w:t>. Перспективные резервы и дефициты источников водоснабжения с учётом спроса</w:t>
      </w:r>
    </w:p>
    <w:tbl>
      <w:tblPr>
        <w:tblStyle w:val="TableGrid"/>
        <w:tblW w:w="14563" w:type="dxa"/>
        <w:tblInd w:w="5" w:type="dxa"/>
        <w:tblCellMar>
          <w:top w:w="42" w:type="dxa"/>
        </w:tblCellMar>
        <w:tblLook w:val="04A0" w:firstRow="1" w:lastRow="0" w:firstColumn="1" w:lastColumn="0" w:noHBand="0" w:noVBand="1"/>
      </w:tblPr>
      <w:tblGrid>
        <w:gridCol w:w="495"/>
        <w:gridCol w:w="1676"/>
        <w:gridCol w:w="2122"/>
        <w:gridCol w:w="701"/>
        <w:gridCol w:w="797"/>
        <w:gridCol w:w="797"/>
        <w:gridCol w:w="797"/>
        <w:gridCol w:w="797"/>
        <w:gridCol w:w="797"/>
        <w:gridCol w:w="802"/>
        <w:gridCol w:w="797"/>
        <w:gridCol w:w="797"/>
        <w:gridCol w:w="797"/>
        <w:gridCol w:w="797"/>
        <w:gridCol w:w="802"/>
        <w:gridCol w:w="792"/>
      </w:tblGrid>
      <w:tr w:rsidR="00CD501F" w:rsidRPr="00F04180" w:rsidTr="00CD501F">
        <w:trPr>
          <w:trHeight w:val="422"/>
        </w:trPr>
        <w:tc>
          <w:tcPr>
            <w:tcW w:w="495"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9" w:right="0" w:firstLine="0"/>
              <w:rPr>
                <w:color w:val="000000" w:themeColor="text1"/>
              </w:rPr>
            </w:pPr>
            <w:r w:rsidRPr="00F04180">
              <w:rPr>
                <w:color w:val="000000" w:themeColor="text1"/>
                <w:sz w:val="18"/>
              </w:rPr>
              <w:t>№ п/п</w:t>
            </w:r>
          </w:p>
        </w:tc>
        <w:tc>
          <w:tcPr>
            <w:tcW w:w="1676"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Технологическая </w:t>
            </w:r>
          </w:p>
          <w:p w:rsidR="00CD501F" w:rsidRPr="00F04180" w:rsidRDefault="00CD501F" w:rsidP="00CD501F">
            <w:pPr>
              <w:spacing w:after="0" w:line="259" w:lineRule="auto"/>
              <w:ind w:left="-14" w:right="0" w:firstLine="0"/>
              <w:jc w:val="left"/>
              <w:rPr>
                <w:color w:val="000000" w:themeColor="text1"/>
              </w:rPr>
            </w:pPr>
            <w:r w:rsidRPr="00F04180">
              <w:rPr>
                <w:color w:val="000000" w:themeColor="text1"/>
                <w:sz w:val="18"/>
              </w:rPr>
              <w:t xml:space="preserve"> </w:t>
            </w:r>
          </w:p>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зона </w:t>
            </w:r>
          </w:p>
        </w:tc>
        <w:tc>
          <w:tcPr>
            <w:tcW w:w="212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 w:right="0" w:firstLine="0"/>
              <w:jc w:val="center"/>
              <w:rPr>
                <w:color w:val="000000" w:themeColor="text1"/>
              </w:rPr>
            </w:pPr>
            <w:r w:rsidRPr="00F04180">
              <w:rPr>
                <w:color w:val="000000" w:themeColor="text1"/>
                <w:sz w:val="18"/>
              </w:rPr>
              <w:t xml:space="preserve">Показатель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3" w:right="0" w:firstLine="0"/>
              <w:rPr>
                <w:color w:val="000000" w:themeColor="text1"/>
              </w:rPr>
            </w:pPr>
            <w:r w:rsidRPr="00F04180">
              <w:rPr>
                <w:color w:val="000000" w:themeColor="text1"/>
                <w:sz w:val="18"/>
              </w:rPr>
              <w:t xml:space="preserve">Ед. изм.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2024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2025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2026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2027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2028 </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 w:right="0" w:firstLine="0"/>
              <w:jc w:val="center"/>
              <w:rPr>
                <w:color w:val="000000" w:themeColor="text1"/>
              </w:rPr>
            </w:pPr>
            <w:r w:rsidRPr="00F04180">
              <w:rPr>
                <w:color w:val="000000" w:themeColor="text1"/>
                <w:sz w:val="18"/>
              </w:rPr>
              <w:t xml:space="preserve">2029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2030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2031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 w:right="0" w:firstLine="0"/>
              <w:jc w:val="center"/>
              <w:rPr>
                <w:color w:val="000000" w:themeColor="text1"/>
              </w:rPr>
            </w:pPr>
            <w:r w:rsidRPr="00F04180">
              <w:rPr>
                <w:color w:val="000000" w:themeColor="text1"/>
                <w:sz w:val="18"/>
              </w:rPr>
              <w:t xml:space="preserve">2032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9" w:right="0" w:firstLine="0"/>
              <w:jc w:val="center"/>
              <w:rPr>
                <w:color w:val="000000" w:themeColor="text1"/>
              </w:rPr>
            </w:pPr>
            <w:r w:rsidRPr="00F04180">
              <w:rPr>
                <w:color w:val="000000" w:themeColor="text1"/>
                <w:sz w:val="18"/>
              </w:rPr>
              <w:t xml:space="preserve">2033 </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5" w:right="0" w:firstLine="0"/>
              <w:jc w:val="center"/>
              <w:rPr>
                <w:color w:val="000000" w:themeColor="text1"/>
              </w:rPr>
            </w:pPr>
            <w:r w:rsidRPr="00F04180">
              <w:rPr>
                <w:color w:val="000000" w:themeColor="text1"/>
                <w:sz w:val="18"/>
              </w:rPr>
              <w:t xml:space="preserve">2034 </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4" w:right="0" w:firstLine="0"/>
              <w:jc w:val="center"/>
              <w:rPr>
                <w:color w:val="000000" w:themeColor="text1"/>
              </w:rPr>
            </w:pPr>
            <w:r w:rsidRPr="00F04180">
              <w:rPr>
                <w:color w:val="000000" w:themeColor="text1"/>
                <w:sz w:val="18"/>
              </w:rPr>
              <w:t xml:space="preserve">2035 </w:t>
            </w:r>
          </w:p>
        </w:tc>
      </w:tr>
      <w:tr w:rsidR="00CD501F" w:rsidRPr="00F04180" w:rsidTr="00CD501F">
        <w:trPr>
          <w:trHeight w:val="423"/>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1 </w:t>
            </w:r>
          </w:p>
        </w:tc>
        <w:tc>
          <w:tcPr>
            <w:tcW w:w="1676" w:type="dxa"/>
            <w:vMerge w:val="restart"/>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139" w:right="0" w:firstLine="0"/>
              <w:rPr>
                <w:color w:val="000000" w:themeColor="text1"/>
              </w:rPr>
            </w:pPr>
            <w:r>
              <w:rPr>
                <w:color w:val="000000" w:themeColor="text1"/>
                <w:sz w:val="20"/>
              </w:rPr>
              <w:t>ЦСВ х. Кавалерский</w:t>
            </w:r>
          </w:p>
          <w:p w:rsidR="00CD501F" w:rsidRPr="00F04180" w:rsidRDefault="00CD501F" w:rsidP="00CD501F">
            <w:pPr>
              <w:spacing w:after="0" w:line="259" w:lineRule="auto"/>
              <w:ind w:left="139" w:right="0" w:firstLine="0"/>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216,411</w:t>
            </w:r>
          </w:p>
        </w:tc>
      </w:tr>
      <w:tr w:rsidR="00CD501F" w:rsidRPr="00F04180" w:rsidTr="00CD501F">
        <w:trPr>
          <w:trHeight w:val="427"/>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sidRPr="001D723C">
              <w:rPr>
                <w:color w:val="000000" w:themeColor="text1"/>
                <w:sz w:val="18"/>
                <w:szCs w:val="18"/>
              </w:rPr>
              <w:t>296,548</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146,795</w:t>
            </w:r>
          </w:p>
        </w:tc>
      </w:tr>
      <w:tr w:rsidR="00CD501F" w:rsidRPr="00F04180" w:rsidTr="00CD501F">
        <w:trPr>
          <w:trHeight w:val="629"/>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1500,000</w:t>
            </w:r>
          </w:p>
        </w:tc>
      </w:tr>
      <w:tr w:rsidR="00CD501F" w:rsidRPr="00F04180" w:rsidTr="00CD501F">
        <w:trPr>
          <w:trHeight w:val="427"/>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1968,000</w:t>
            </w:r>
          </w:p>
        </w:tc>
      </w:tr>
      <w:tr w:rsidR="00CD501F" w:rsidRPr="00F04180" w:rsidTr="00CD501F">
        <w:trPr>
          <w:trHeight w:val="629"/>
        </w:trPr>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62" w:right="0" w:firstLine="0"/>
              <w:rPr>
                <w:color w:val="000000" w:themeColor="text1"/>
                <w:sz w:val="18"/>
                <w:szCs w:val="18"/>
              </w:rPr>
            </w:pPr>
            <w:r>
              <w:rPr>
                <w:color w:val="000000" w:themeColor="text1"/>
                <w:sz w:val="18"/>
                <w:szCs w:val="18"/>
              </w:rPr>
              <w:t>468,000</w:t>
            </w:r>
          </w:p>
        </w:tc>
      </w:tr>
      <w:tr w:rsidR="00CD501F" w:rsidRPr="00F04180" w:rsidTr="00CD501F">
        <w:trPr>
          <w:trHeight w:val="427"/>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2 </w:t>
            </w:r>
          </w:p>
        </w:tc>
        <w:tc>
          <w:tcPr>
            <w:tcW w:w="1676" w:type="dxa"/>
            <w:vMerge w:val="restart"/>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left="139" w:right="0" w:firstLine="0"/>
              <w:rPr>
                <w:color w:val="000000" w:themeColor="text1"/>
              </w:rPr>
            </w:pPr>
            <w:r>
              <w:rPr>
                <w:color w:val="000000" w:themeColor="text1"/>
                <w:sz w:val="20"/>
              </w:rPr>
              <w:t>ЦСВ х. Березовский</w:t>
            </w: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1,123</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1,539</w:t>
            </w:r>
          </w:p>
        </w:tc>
      </w:tr>
      <w:tr w:rsidR="00CD501F" w:rsidRPr="00F04180" w:rsidTr="00CD501F">
        <w:trPr>
          <w:trHeight w:val="422"/>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0,767</w:t>
            </w:r>
          </w:p>
        </w:tc>
      </w:tr>
      <w:tr w:rsidR="00CD501F" w:rsidRPr="00F04180" w:rsidTr="00CD501F">
        <w:trPr>
          <w:trHeight w:val="634"/>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132,000</w:t>
            </w:r>
          </w:p>
        </w:tc>
      </w:tr>
      <w:tr w:rsidR="00CD501F" w:rsidRPr="00F04180" w:rsidTr="00CD501F">
        <w:trPr>
          <w:trHeight w:val="423"/>
        </w:trPr>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06" w:right="0" w:firstLine="0"/>
              <w:jc w:val="left"/>
              <w:rPr>
                <w:color w:val="000000" w:themeColor="text1"/>
                <w:sz w:val="18"/>
                <w:szCs w:val="18"/>
              </w:rPr>
            </w:pPr>
            <w:r>
              <w:rPr>
                <w:color w:val="000000" w:themeColor="text1"/>
                <w:sz w:val="18"/>
                <w:szCs w:val="18"/>
              </w:rPr>
              <w:t>156,000</w:t>
            </w:r>
          </w:p>
        </w:tc>
      </w:tr>
      <w:tr w:rsidR="00CD501F" w:rsidRPr="00F04180" w:rsidTr="00CD501F">
        <w:trPr>
          <w:trHeight w:val="629"/>
        </w:trPr>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CD501F" w:rsidRPr="00F04180" w:rsidRDefault="00CD501F" w:rsidP="00CD501F">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CD501F" w:rsidRPr="00F04180" w:rsidRDefault="00CD501F" w:rsidP="00CD501F">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CD501F" w:rsidRPr="00F04180" w:rsidRDefault="00CD501F" w:rsidP="00CD501F">
            <w:pPr>
              <w:spacing w:after="0" w:line="259" w:lineRule="auto"/>
              <w:ind w:left="101" w:right="0" w:firstLine="0"/>
              <w:jc w:val="left"/>
              <w:rPr>
                <w:color w:val="000000" w:themeColor="text1"/>
              </w:rPr>
            </w:pPr>
            <w:r w:rsidRPr="00F04180">
              <w:rPr>
                <w:color w:val="000000" w:themeColor="text1"/>
                <w:sz w:val="18"/>
              </w:rPr>
              <w:t>м3/</w:t>
            </w:r>
            <w:proofErr w:type="spellStart"/>
            <w:r w:rsidRPr="00F04180">
              <w:rPr>
                <w:color w:val="000000" w:themeColor="text1"/>
                <w:sz w:val="18"/>
              </w:rPr>
              <w:t>сут</w:t>
            </w:r>
            <w:proofErr w:type="spellEnd"/>
            <w:r w:rsidRPr="00F04180">
              <w:rPr>
                <w:color w:val="000000" w:themeColor="text1"/>
                <w:sz w:val="18"/>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7"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80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c>
          <w:tcPr>
            <w:tcW w:w="792" w:type="dxa"/>
            <w:tcBorders>
              <w:top w:val="single" w:sz="4" w:space="0" w:color="000000"/>
              <w:left w:val="single" w:sz="4" w:space="0" w:color="000000"/>
              <w:bottom w:val="single" w:sz="4" w:space="0" w:color="000000"/>
              <w:right w:val="single" w:sz="4" w:space="0" w:color="000000"/>
            </w:tcBorders>
            <w:vAlign w:val="center"/>
          </w:tcPr>
          <w:p w:rsidR="00CD501F" w:rsidRPr="001D723C" w:rsidRDefault="00CD501F" w:rsidP="00CD501F">
            <w:pPr>
              <w:spacing w:after="0" w:line="259" w:lineRule="auto"/>
              <w:ind w:left="154" w:right="0" w:firstLine="0"/>
              <w:jc w:val="left"/>
              <w:rPr>
                <w:color w:val="000000" w:themeColor="text1"/>
                <w:sz w:val="18"/>
                <w:szCs w:val="18"/>
              </w:rPr>
            </w:pPr>
            <w:r>
              <w:rPr>
                <w:color w:val="000000" w:themeColor="text1"/>
                <w:sz w:val="18"/>
                <w:szCs w:val="18"/>
              </w:rPr>
              <w:t>24,000</w:t>
            </w:r>
          </w:p>
        </w:tc>
      </w:tr>
    </w:tbl>
    <w:p w:rsidR="00CD501F" w:rsidRPr="00F04180" w:rsidRDefault="00CD501F" w:rsidP="00CD501F">
      <w:pPr>
        <w:spacing w:after="0" w:line="259" w:lineRule="auto"/>
        <w:ind w:right="0" w:firstLine="0"/>
        <w:rPr>
          <w:color w:val="000000" w:themeColor="text1"/>
        </w:rPr>
      </w:pPr>
      <w:r w:rsidRPr="00F04180">
        <w:rPr>
          <w:i/>
          <w:color w:val="000000" w:themeColor="text1"/>
        </w:rPr>
        <w:t xml:space="preserve"> </w:t>
      </w:r>
    </w:p>
    <w:p w:rsidR="00836130" w:rsidRPr="00F04180" w:rsidRDefault="00836130" w:rsidP="00836130">
      <w:pPr>
        <w:rPr>
          <w:color w:val="000000" w:themeColor="text1"/>
        </w:rPr>
        <w:sectPr w:rsidR="00836130" w:rsidRPr="00F04180" w:rsidSect="002C0A33">
          <w:pgSz w:w="16838" w:h="11904" w:orient="landscape"/>
          <w:pgMar w:top="284" w:right="790" w:bottom="851" w:left="1416" w:header="720" w:footer="720" w:gutter="0"/>
          <w:cols w:space="720"/>
        </w:sectPr>
      </w:pPr>
    </w:p>
    <w:p w:rsidR="00836130" w:rsidRPr="00405A79" w:rsidRDefault="00836130" w:rsidP="00836130">
      <w:pPr>
        <w:spacing w:after="14" w:line="248" w:lineRule="auto"/>
        <w:ind w:left="10" w:right="59" w:hanging="10"/>
        <w:jc w:val="right"/>
        <w:rPr>
          <w:color w:val="FF0000"/>
        </w:rPr>
      </w:pPr>
    </w:p>
    <w:p w:rsidR="00836130" w:rsidRPr="00F04180" w:rsidRDefault="00836130" w:rsidP="00836130">
      <w:pPr>
        <w:spacing w:after="14" w:line="248" w:lineRule="auto"/>
        <w:ind w:left="10" w:right="59" w:hanging="10"/>
        <w:jc w:val="right"/>
        <w:rPr>
          <w:color w:val="000000" w:themeColor="text1"/>
        </w:rPr>
      </w:pPr>
    </w:p>
    <w:p w:rsidR="00836130" w:rsidRPr="00F04180" w:rsidRDefault="00FA16AB" w:rsidP="00836130">
      <w:pPr>
        <w:spacing w:after="14" w:line="248" w:lineRule="auto"/>
        <w:ind w:left="10" w:right="59" w:hanging="10"/>
        <w:jc w:val="right"/>
        <w:rPr>
          <w:color w:val="000000" w:themeColor="text1"/>
        </w:rPr>
      </w:pPr>
      <w:r w:rsidRPr="00533ECA">
        <w:rPr>
          <w:color w:val="000000" w:themeColor="text1"/>
        </w:rPr>
        <w:t>Таблица 6</w:t>
      </w:r>
      <w:r w:rsidR="00836130" w:rsidRPr="00533ECA">
        <w:rPr>
          <w:color w:val="000000" w:themeColor="text1"/>
        </w:rPr>
        <w:t>.</w:t>
      </w:r>
      <w:r w:rsidR="00836130" w:rsidRPr="00F04180">
        <w:rPr>
          <w:color w:val="000000" w:themeColor="text1"/>
        </w:rPr>
        <w:t xml:space="preserve"> Статистика отказов систем водоснабжения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2411"/>
        <w:gridCol w:w="1277"/>
        <w:gridCol w:w="1666"/>
        <w:gridCol w:w="1906"/>
        <w:gridCol w:w="1667"/>
      </w:tblGrid>
      <w:tr w:rsidR="00836130" w:rsidRPr="00F04180" w:rsidTr="00DB6DB0">
        <w:trPr>
          <w:trHeight w:val="701"/>
        </w:trPr>
        <w:tc>
          <w:tcPr>
            <w:tcW w:w="7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41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Технологическая зона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Общее количество аварий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58" w:right="0" w:firstLine="226"/>
              <w:jc w:val="left"/>
              <w:rPr>
                <w:color w:val="000000" w:themeColor="text1"/>
              </w:rPr>
            </w:pPr>
            <w:r w:rsidRPr="00F04180">
              <w:rPr>
                <w:color w:val="000000" w:themeColor="text1"/>
                <w:sz w:val="20"/>
              </w:rPr>
              <w:t xml:space="preserve">Аварии на водопроводных сетях </w:t>
            </w:r>
          </w:p>
        </w:tc>
        <w:tc>
          <w:tcPr>
            <w:tcW w:w="19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04" w:right="0" w:hanging="394"/>
              <w:jc w:val="left"/>
              <w:rPr>
                <w:color w:val="000000" w:themeColor="text1"/>
              </w:rPr>
            </w:pPr>
            <w:r w:rsidRPr="00F04180">
              <w:rPr>
                <w:color w:val="000000" w:themeColor="text1"/>
                <w:sz w:val="20"/>
              </w:rPr>
              <w:t xml:space="preserve">Продолжительностью свыше суток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Среднее время </w:t>
            </w:r>
          </w:p>
          <w:p w:rsidR="00836130" w:rsidRPr="00F04180" w:rsidRDefault="00836130" w:rsidP="00DB6DB0">
            <w:pPr>
              <w:spacing w:after="0" w:line="259" w:lineRule="auto"/>
              <w:ind w:left="-20" w:right="0" w:firstLine="0"/>
              <w:jc w:val="left"/>
              <w:rPr>
                <w:color w:val="000000" w:themeColor="text1"/>
              </w:rPr>
            </w:pPr>
            <w:r w:rsidRPr="00F04180">
              <w:rPr>
                <w:color w:val="000000" w:themeColor="text1"/>
                <w:sz w:val="20"/>
              </w:rPr>
              <w:t xml:space="preserve">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восстановления после аварии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200"/>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20"/>
              </w:rPr>
              <w:t xml:space="preserve">шт.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20"/>
              </w:rPr>
              <w:t xml:space="preserve">шт.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 xml:space="preserve">шт.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ч </w:t>
            </w:r>
          </w:p>
        </w:tc>
      </w:tr>
      <w:tr w:rsidR="00836130" w:rsidRPr="00F04180" w:rsidTr="00DB6DB0">
        <w:trPr>
          <w:trHeight w:val="241"/>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682FA7"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х.Кавалерский</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1A4898" w:rsidP="001A4898">
            <w:pPr>
              <w:spacing w:after="0" w:line="259" w:lineRule="auto"/>
              <w:ind w:left="3" w:right="0" w:firstLine="0"/>
              <w:rPr>
                <w:color w:val="000000" w:themeColor="text1"/>
                <w:sz w:val="20"/>
                <w:szCs w:val="20"/>
              </w:rPr>
            </w:pPr>
            <w:r>
              <w:rPr>
                <w:color w:val="000000" w:themeColor="text1"/>
                <w:sz w:val="20"/>
                <w:szCs w:val="20"/>
              </w:rPr>
              <w:t xml:space="preserve">          29</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1A4898" w:rsidP="00DB6DB0">
            <w:pPr>
              <w:spacing w:after="0" w:line="259" w:lineRule="auto"/>
              <w:ind w:right="2" w:firstLine="0"/>
              <w:jc w:val="center"/>
              <w:rPr>
                <w:color w:val="000000" w:themeColor="text1"/>
                <w:sz w:val="20"/>
                <w:szCs w:val="20"/>
              </w:rPr>
            </w:pPr>
            <w:r>
              <w:rPr>
                <w:color w:val="000000" w:themeColor="text1"/>
                <w:sz w:val="20"/>
                <w:szCs w:val="20"/>
              </w:rPr>
              <w:t>29</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682FA7" w:rsidP="00DB6DB0">
            <w:pPr>
              <w:spacing w:after="0" w:line="259" w:lineRule="auto"/>
              <w:ind w:left="139" w:right="0" w:firstLine="0"/>
              <w:jc w:val="center"/>
              <w:rPr>
                <w:color w:val="000000" w:themeColor="text1"/>
              </w:rPr>
            </w:pPr>
            <w:r>
              <w:rPr>
                <w:color w:val="000000" w:themeColor="text1"/>
                <w:sz w:val="20"/>
              </w:rPr>
              <w:t xml:space="preserve">ЦСВ </w:t>
            </w:r>
            <w:proofErr w:type="spellStart"/>
            <w:r>
              <w:rPr>
                <w:color w:val="000000" w:themeColor="text1"/>
                <w:sz w:val="20"/>
              </w:rPr>
              <w:t>х.Березовский</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7" w:firstLine="0"/>
              <w:jc w:val="center"/>
              <w:rPr>
                <w:color w:val="000000" w:themeColor="text1"/>
                <w:sz w:val="20"/>
                <w:szCs w:val="20"/>
              </w:rPr>
            </w:pPr>
            <w:r w:rsidRPr="002C0A33">
              <w:rPr>
                <w:color w:val="000000" w:themeColor="text1"/>
                <w:sz w:val="20"/>
                <w:szCs w:val="20"/>
              </w:rPr>
              <w:t>1</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bl>
    <w:p w:rsidR="004F5CFB" w:rsidRDefault="004F5CFB" w:rsidP="00836130">
      <w:pPr>
        <w:pStyle w:val="2"/>
        <w:ind w:left="0" w:firstLine="0"/>
      </w:pPr>
    </w:p>
    <w:p w:rsidR="004F5CFB" w:rsidRDefault="004F5CFB">
      <w:pPr>
        <w:pStyle w:val="2"/>
        <w:ind w:left="562"/>
      </w:pPr>
    </w:p>
    <w:p w:rsidR="00B4000B" w:rsidRDefault="00B72498">
      <w:pPr>
        <w:pStyle w:val="2"/>
        <w:ind w:left="562"/>
      </w:pPr>
      <w:bookmarkStart w:id="15" w:name="_Toc207893359"/>
      <w:r>
        <w:t>2.2.9. Воздействие на окружающую среду</w:t>
      </w:r>
      <w:bookmarkEnd w:id="15"/>
      <w:r>
        <w:t xml:space="preserve"> </w:t>
      </w:r>
    </w:p>
    <w:p w:rsidR="00B4000B" w:rsidRDefault="00B72498">
      <w:pPr>
        <w:spacing w:after="58"/>
        <w:ind w:left="-15" w:right="0"/>
      </w:pPr>
      <w:r>
        <w:t xml:space="preserve">Система централизованного водоснабжения имеет ряд аспектов негативного воздействия на окружающую среду: </w:t>
      </w:r>
    </w:p>
    <w:p w:rsidR="00B4000B" w:rsidRDefault="00B72498">
      <w:pPr>
        <w:numPr>
          <w:ilvl w:val="0"/>
          <w:numId w:val="5"/>
        </w:numPr>
        <w:spacing w:after="38"/>
        <w:ind w:right="0"/>
      </w:pPr>
      <w:r>
        <w:t xml:space="preserve">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 </w:t>
      </w:r>
    </w:p>
    <w:p w:rsidR="00B4000B" w:rsidRDefault="00B72498">
      <w:pPr>
        <w:numPr>
          <w:ilvl w:val="0"/>
          <w:numId w:val="5"/>
        </w:numPr>
        <w:spacing w:after="38"/>
        <w:ind w:right="0"/>
      </w:pPr>
      <w:r>
        <w:t xml:space="preserve">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 </w:t>
      </w:r>
    </w:p>
    <w:p w:rsidR="00B4000B" w:rsidRDefault="00B72498">
      <w:pPr>
        <w:numPr>
          <w:ilvl w:val="0"/>
          <w:numId w:val="5"/>
        </w:numPr>
        <w:ind w:right="0"/>
      </w:pPr>
      <w:r>
        <w:t xml:space="preserve">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 </w:t>
      </w:r>
    </w:p>
    <w:p w:rsidR="00B4000B" w:rsidRDefault="00B72498">
      <w:pPr>
        <w:ind w:left="-15" w:right="0"/>
      </w:pPr>
      <w:r>
        <w:lastRenderedPageBreak/>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r>
        <w:rPr>
          <w:i/>
        </w:rPr>
        <w:t xml:space="preserve"> </w:t>
      </w:r>
    </w:p>
    <w:p w:rsidR="00B4000B" w:rsidRDefault="00B72498">
      <w:pPr>
        <w:spacing w:after="0" w:line="259" w:lineRule="auto"/>
        <w:ind w:right="0" w:firstLine="0"/>
        <w:jc w:val="left"/>
      </w:pPr>
      <w:r>
        <w:rPr>
          <w:b/>
          <w:i/>
        </w:rPr>
        <w:t xml:space="preserve"> </w:t>
      </w:r>
      <w:r>
        <w:rPr>
          <w:b/>
          <w:i/>
        </w:rPr>
        <w:tab/>
        <w:t xml:space="preserve"> </w:t>
      </w:r>
    </w:p>
    <w:p w:rsidR="00B4000B" w:rsidRDefault="00B72498">
      <w:pPr>
        <w:pStyle w:val="2"/>
        <w:spacing w:after="65" w:line="342" w:lineRule="auto"/>
        <w:ind w:left="0" w:firstLine="567"/>
      </w:pPr>
      <w:bookmarkStart w:id="16" w:name="_Toc207893360"/>
      <w:r>
        <w:t>2.2.10. Тарифы на коммунальные услуги, плата (тариф) за подключение (присоединение), структура себестоимости производства и транспорта питьевой воды</w:t>
      </w:r>
      <w:bookmarkEnd w:id="16"/>
      <w:r>
        <w:t xml:space="preserve"> </w:t>
      </w:r>
    </w:p>
    <w:p w:rsidR="00B4000B" w:rsidRDefault="00B72498" w:rsidP="00B95732">
      <w:pPr>
        <w:ind w:left="-15" w:right="0" w:firstLine="0"/>
      </w:pPr>
      <w:r>
        <w:t>Значения тарифов, действующих на момент</w:t>
      </w:r>
      <w:r w:rsidR="00B95732">
        <w:t xml:space="preserve"> разработки Программы указаны в</w:t>
      </w:r>
      <w:r w:rsidR="00AE7EB5">
        <w:t xml:space="preserve"> таблице 7</w:t>
      </w:r>
      <w:r>
        <w:t xml:space="preserve">.  </w:t>
      </w:r>
    </w:p>
    <w:p w:rsidR="00B4000B" w:rsidRDefault="00B72498">
      <w:pPr>
        <w:pStyle w:val="2"/>
        <w:spacing w:after="161"/>
        <w:ind w:left="574" w:right="680"/>
        <w:jc w:val="center"/>
      </w:pPr>
      <w:bookmarkStart w:id="17" w:name="_Toc207893361"/>
      <w:r>
        <w:t>2.2.11. Технические и технологические проблемы в системах водоснабжения</w:t>
      </w:r>
      <w:bookmarkEnd w:id="17"/>
      <w:r>
        <w:t xml:space="preserve"> </w:t>
      </w:r>
    </w:p>
    <w:p w:rsidR="00B4000B" w:rsidRDefault="00B72498">
      <w:pPr>
        <w:spacing w:after="58"/>
        <w:ind w:left="-15" w:right="0"/>
      </w:pPr>
      <w:r>
        <w:t xml:space="preserve">К основным техническим и технологическим проблемам ЦС ХВС на территории муниципального образования относятся:  </w:t>
      </w:r>
    </w:p>
    <w:p w:rsidR="00B4000B" w:rsidRDefault="00B72498">
      <w:pPr>
        <w:numPr>
          <w:ilvl w:val="0"/>
          <w:numId w:val="6"/>
        </w:numPr>
        <w:spacing w:after="37"/>
        <w:ind w:right="0"/>
      </w:pPr>
      <w:r>
        <w:t xml:space="preserve">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 </w:t>
      </w:r>
    </w:p>
    <w:p w:rsidR="00B4000B" w:rsidRDefault="00B72498">
      <w:pPr>
        <w:numPr>
          <w:ilvl w:val="0"/>
          <w:numId w:val="6"/>
        </w:numPr>
        <w:ind w:right="0"/>
      </w:pPr>
      <w:r>
        <w:t xml:space="preserve">Высокий физический износ водопроводных сетей; </w:t>
      </w:r>
    </w:p>
    <w:p w:rsidR="002C0A33" w:rsidRDefault="00B72498" w:rsidP="002C0A33">
      <w:pPr>
        <w:numPr>
          <w:ilvl w:val="0"/>
          <w:numId w:val="6"/>
        </w:numPr>
        <w:spacing w:after="37"/>
        <w:ind w:right="0"/>
      </w:pPr>
      <w:r>
        <w:t>Отсутствие комплексных систем управления (автоматизации и диспетчеризаци</w:t>
      </w:r>
      <w:r w:rsidR="002C0A33">
        <w:t>и) на основных объектах ЦС ХВС;</w:t>
      </w:r>
    </w:p>
    <w:p w:rsidR="00B4000B" w:rsidRDefault="00B72498">
      <w:pPr>
        <w:numPr>
          <w:ilvl w:val="0"/>
          <w:numId w:val="6"/>
        </w:numPr>
        <w:ind w:right="0"/>
      </w:pPr>
      <w:r>
        <w:t xml:space="preserve">Отсутствие достоверных данных о запасах подземных вод; </w:t>
      </w:r>
    </w:p>
    <w:p w:rsidR="00B4000B" w:rsidRDefault="00B72498">
      <w:pPr>
        <w:numPr>
          <w:ilvl w:val="0"/>
          <w:numId w:val="6"/>
        </w:numPr>
        <w:spacing w:after="37"/>
        <w:ind w:right="0"/>
      </w:pPr>
      <w:r>
        <w:t xml:space="preserve">Неполное обустройство на водозаборных сооружениях зон санитарной охраны источников водоснабжения; </w:t>
      </w:r>
    </w:p>
    <w:p w:rsidR="00B4000B" w:rsidRDefault="00B72498">
      <w:pPr>
        <w:numPr>
          <w:ilvl w:val="0"/>
          <w:numId w:val="6"/>
        </w:numPr>
        <w:ind w:right="0"/>
      </w:pPr>
      <w:r>
        <w:t xml:space="preserve">Несоответствие существующих технологий водоподготовки современным нормативным требованиям к качеству питьевой воды. </w:t>
      </w:r>
    </w:p>
    <w:p w:rsidR="00B4000B" w:rsidRDefault="00B4000B">
      <w:pPr>
        <w:spacing w:after="0" w:line="259" w:lineRule="auto"/>
        <w:ind w:left="567" w:right="0" w:firstLine="0"/>
        <w:jc w:val="left"/>
      </w:pPr>
    </w:p>
    <w:p w:rsidR="00B4000B" w:rsidRDefault="00B4000B">
      <w:pPr>
        <w:sectPr w:rsidR="00B4000B">
          <w:pgSz w:w="11904" w:h="16838"/>
          <w:pgMar w:top="1183" w:right="846" w:bottom="6305" w:left="1416" w:header="720" w:footer="720" w:gutter="0"/>
          <w:cols w:space="720"/>
        </w:sectPr>
      </w:pPr>
    </w:p>
    <w:p w:rsidR="00EE5FB2" w:rsidRPr="00F04180" w:rsidRDefault="00EE5FB2" w:rsidP="000749A0">
      <w:pPr>
        <w:ind w:right="0"/>
        <w:jc w:val="left"/>
        <w:rPr>
          <w:color w:val="000000" w:themeColor="text1"/>
        </w:rPr>
      </w:pPr>
    </w:p>
    <w:p w:rsidR="00EE5FB2" w:rsidRPr="00F04180" w:rsidRDefault="00AE7EB5" w:rsidP="00EE5FB2">
      <w:pPr>
        <w:ind w:right="0"/>
        <w:jc w:val="left"/>
        <w:rPr>
          <w:color w:val="000000" w:themeColor="text1"/>
        </w:rPr>
      </w:pPr>
      <w:r>
        <w:rPr>
          <w:color w:val="000000" w:themeColor="text1"/>
        </w:rPr>
        <w:t>Таблица 7</w:t>
      </w:r>
      <w:r w:rsidR="00EE5FB2" w:rsidRPr="00F04180">
        <w:rPr>
          <w:color w:val="000000" w:themeColor="text1"/>
        </w:rPr>
        <w:t>. Тарифы в системе водоснабжения</w:t>
      </w:r>
    </w:p>
    <w:tbl>
      <w:tblPr>
        <w:tblStyle w:val="TableGrid"/>
        <w:tblW w:w="14563" w:type="dxa"/>
        <w:tblInd w:w="-998" w:type="dxa"/>
        <w:tblCellMar>
          <w:top w:w="76" w:type="dxa"/>
          <w:left w:w="130" w:type="dxa"/>
          <w:right w:w="56" w:type="dxa"/>
        </w:tblCellMar>
        <w:tblLook w:val="04A0" w:firstRow="1" w:lastRow="0" w:firstColumn="1" w:lastColumn="0" w:noHBand="0" w:noVBand="1"/>
      </w:tblPr>
      <w:tblGrid>
        <w:gridCol w:w="529"/>
        <w:gridCol w:w="2871"/>
        <w:gridCol w:w="4397"/>
        <w:gridCol w:w="2140"/>
        <w:gridCol w:w="1546"/>
        <w:gridCol w:w="3080"/>
      </w:tblGrid>
      <w:tr w:rsidR="00EE5FB2" w:rsidRPr="00F04180" w:rsidTr="00AE7EB5">
        <w:trPr>
          <w:trHeight w:val="298"/>
        </w:trPr>
        <w:tc>
          <w:tcPr>
            <w:tcW w:w="529" w:type="dxa"/>
            <w:vMerge w:val="restart"/>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38" w:right="0" w:firstLine="0"/>
              <w:jc w:val="left"/>
              <w:rPr>
                <w:color w:val="000000" w:themeColor="text1"/>
              </w:rPr>
            </w:pPr>
            <w:r w:rsidRPr="00F04180">
              <w:rPr>
                <w:color w:val="000000" w:themeColor="text1"/>
                <w:sz w:val="20"/>
              </w:rPr>
              <w:t xml:space="preserve">№ </w:t>
            </w:r>
          </w:p>
          <w:p w:rsidR="00EE5FB2" w:rsidRPr="00F04180" w:rsidRDefault="00EE5FB2" w:rsidP="00DB6DB0">
            <w:pPr>
              <w:spacing w:after="0" w:line="259" w:lineRule="auto"/>
              <w:ind w:right="0" w:firstLine="0"/>
              <w:jc w:val="left"/>
              <w:rPr>
                <w:color w:val="000000" w:themeColor="text1"/>
              </w:rPr>
            </w:pPr>
            <w:r w:rsidRPr="00F04180">
              <w:rPr>
                <w:color w:val="000000" w:themeColor="text1"/>
                <w:sz w:val="20"/>
              </w:rPr>
              <w:t xml:space="preserve">п/п </w:t>
            </w:r>
          </w:p>
        </w:tc>
        <w:tc>
          <w:tcPr>
            <w:tcW w:w="2871"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5" w:firstLine="0"/>
              <w:jc w:val="center"/>
              <w:rPr>
                <w:color w:val="000000" w:themeColor="text1"/>
              </w:rPr>
            </w:pPr>
            <w:r w:rsidRPr="00F04180">
              <w:rPr>
                <w:color w:val="000000" w:themeColor="text1"/>
                <w:sz w:val="20"/>
              </w:rPr>
              <w:t xml:space="preserve">Регулируемая организация </w:t>
            </w:r>
          </w:p>
        </w:tc>
        <w:tc>
          <w:tcPr>
            <w:tcW w:w="4397"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2" w:firstLine="0"/>
              <w:jc w:val="center"/>
              <w:rPr>
                <w:color w:val="000000" w:themeColor="text1"/>
              </w:rPr>
            </w:pPr>
            <w:r w:rsidRPr="00F04180">
              <w:rPr>
                <w:color w:val="000000" w:themeColor="text1"/>
                <w:sz w:val="20"/>
              </w:rPr>
              <w:t xml:space="preserve">Описание тарифа </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Ед. изм. </w:t>
            </w:r>
          </w:p>
        </w:tc>
        <w:tc>
          <w:tcPr>
            <w:tcW w:w="4626" w:type="dxa"/>
            <w:gridSpan w:val="2"/>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Размер тарифа </w:t>
            </w:r>
          </w:p>
        </w:tc>
      </w:tr>
      <w:tr w:rsidR="00EE5FB2" w:rsidRPr="00F04180" w:rsidTr="00AE7EB5">
        <w:trPr>
          <w:trHeight w:val="298"/>
        </w:trPr>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4397"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2140"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24" w:right="0" w:firstLine="0"/>
              <w:jc w:val="left"/>
              <w:rPr>
                <w:color w:val="000000" w:themeColor="text1"/>
              </w:rPr>
            </w:pPr>
            <w:r w:rsidRPr="00F04180">
              <w:rPr>
                <w:color w:val="000000" w:themeColor="text1"/>
                <w:sz w:val="20"/>
              </w:rPr>
              <w:t xml:space="preserve">с 1.01 по 30.06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с 1.07 по 31.12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7" w:firstLine="0"/>
              <w:jc w:val="center"/>
              <w:rPr>
                <w:color w:val="000000" w:themeColor="text1"/>
              </w:rPr>
            </w:pPr>
            <w:r w:rsidRPr="00F04180">
              <w:rPr>
                <w:color w:val="000000" w:themeColor="text1"/>
                <w:sz w:val="18"/>
              </w:rPr>
              <w:t>Вода 1 м3 (</w:t>
            </w:r>
            <w:proofErr w:type="spellStart"/>
            <w:r w:rsidRPr="00F04180">
              <w:rPr>
                <w:color w:val="000000" w:themeColor="text1"/>
                <w:sz w:val="18"/>
              </w:rPr>
              <w:t>предпр</w:t>
            </w:r>
            <w:proofErr w:type="spellEnd"/>
            <w:r w:rsidRPr="00F04180">
              <w:rPr>
                <w:color w:val="000000" w:themeColor="text1"/>
                <w:sz w:val="18"/>
              </w:rPr>
              <w:t>., организации и ИП) без учета НДС</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63,69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66,90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18"/>
              </w:rPr>
              <w:t>Вода 1 м3 (для населения)</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48,86</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53,55 </w:t>
            </w:r>
          </w:p>
        </w:tc>
      </w:tr>
    </w:tbl>
    <w:p w:rsidR="00EE5FB2" w:rsidRPr="00F04180" w:rsidRDefault="00EE5FB2" w:rsidP="00EE5FB2">
      <w:pPr>
        <w:rPr>
          <w:color w:val="000000" w:themeColor="text1"/>
        </w:rPr>
        <w:sectPr w:rsidR="00EE5FB2" w:rsidRPr="00F04180">
          <w:pgSz w:w="16838" w:h="11904" w:orient="landscape"/>
          <w:pgMar w:top="1416" w:right="1440" w:bottom="1440" w:left="1440" w:header="720" w:footer="720" w:gutter="0"/>
          <w:cols w:space="720"/>
        </w:sectPr>
      </w:pPr>
    </w:p>
    <w:p w:rsidR="00EE5FB2" w:rsidRDefault="00EE5FB2" w:rsidP="000749A0">
      <w:pPr>
        <w:ind w:right="0"/>
        <w:jc w:val="left"/>
      </w:pPr>
    </w:p>
    <w:p w:rsidR="00EE5FB2" w:rsidRDefault="00EE5FB2" w:rsidP="000749A0">
      <w:pPr>
        <w:ind w:right="0"/>
        <w:jc w:val="left"/>
      </w:pPr>
    </w:p>
    <w:p w:rsidR="00B4000B" w:rsidRDefault="00B72498">
      <w:pPr>
        <w:pStyle w:val="2"/>
        <w:spacing w:after="65" w:line="342" w:lineRule="auto"/>
        <w:ind w:left="0" w:firstLine="567"/>
      </w:pPr>
      <w:bookmarkStart w:id="18" w:name="_Toc207893362"/>
      <w:r>
        <w:t>2.4.1. Институциональная структура (перечень действующих организаций, анализ договоров и описание системы расчетов за поставляемые ресурсы)</w:t>
      </w:r>
      <w:bookmarkEnd w:id="18"/>
      <w:r>
        <w:t xml:space="preserve"> </w:t>
      </w:r>
    </w:p>
    <w:p w:rsidR="00B4000B" w:rsidRDefault="00B72498">
      <w:pPr>
        <w:ind w:left="-15" w:right="67"/>
      </w:pPr>
      <w: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w:t>
      </w:r>
      <w:r w:rsidR="00AE7EB5">
        <w:t>нь которых приведен в таблице 8</w:t>
      </w:r>
      <w:r>
        <w:t xml:space="preserve">. </w:t>
      </w:r>
    </w:p>
    <w:p w:rsidR="00B4000B" w:rsidRDefault="00AE7EB5">
      <w:pPr>
        <w:spacing w:after="14" w:line="248" w:lineRule="auto"/>
        <w:ind w:left="10" w:right="59" w:hanging="10"/>
        <w:jc w:val="right"/>
      </w:pPr>
      <w:r>
        <w:t>Таблица 8</w:t>
      </w:r>
      <w:r w:rsidR="00B72498">
        <w:t xml:space="preserve">. Организационная структура в сфере электроснабжения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3544"/>
        <w:gridCol w:w="2977"/>
        <w:gridCol w:w="2406"/>
      </w:tblGrid>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п/п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Организация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1" w:firstLine="0"/>
              <w:jc w:val="center"/>
            </w:pPr>
            <w:r>
              <w:rPr>
                <w:sz w:val="20"/>
              </w:rPr>
              <w:t xml:space="preserve">Обслуживаемые территории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1767"/>
              </w:tabs>
              <w:spacing w:after="0" w:line="259" w:lineRule="auto"/>
              <w:ind w:left="-10" w:right="0" w:firstLine="0"/>
              <w:jc w:val="left"/>
            </w:pPr>
            <w:r>
              <w:rPr>
                <w:sz w:val="20"/>
              </w:rPr>
              <w:t xml:space="preserve"> </w:t>
            </w:r>
            <w:r>
              <w:rPr>
                <w:sz w:val="20"/>
              </w:rPr>
              <w:tab/>
              <w:t xml:space="preserve">-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 </w:t>
            </w:r>
          </w:p>
        </w:tc>
      </w:tr>
      <w:tr w:rsidR="00B4000B">
        <w:trPr>
          <w:trHeight w:val="470"/>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 w:right="0" w:firstLine="0"/>
              <w:jc w:val="center"/>
            </w:pPr>
            <w:r>
              <w:rPr>
                <w:sz w:val="20"/>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Егорлыкский РЭС ПО ЮЭС филиала ПАО "</w:t>
            </w:r>
            <w:proofErr w:type="spellStart"/>
            <w:r>
              <w:rPr>
                <w:sz w:val="20"/>
              </w:rPr>
              <w:t>Россети</w:t>
            </w:r>
            <w:proofErr w:type="spellEnd"/>
            <w:r>
              <w:rPr>
                <w:sz w:val="20"/>
              </w:rPr>
              <w:t xml:space="preserve"> Юг"-"Ростовэнерго"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Электроснабжение потребителей  </w:t>
            </w:r>
          </w:p>
        </w:tc>
      </w:tr>
    </w:tbl>
    <w:p w:rsidR="00AE7EB5" w:rsidRDefault="00AE7EB5">
      <w:pPr>
        <w:pStyle w:val="2"/>
        <w:spacing w:after="65" w:line="342" w:lineRule="auto"/>
        <w:ind w:left="0" w:firstLine="567"/>
      </w:pPr>
    </w:p>
    <w:p w:rsidR="00AE7EB5" w:rsidRDefault="00AE7EB5">
      <w:pPr>
        <w:pStyle w:val="2"/>
        <w:spacing w:after="65" w:line="342" w:lineRule="auto"/>
        <w:ind w:left="0" w:firstLine="567"/>
      </w:pPr>
    </w:p>
    <w:p w:rsidR="00B4000B" w:rsidRDefault="00B72498">
      <w:pPr>
        <w:pStyle w:val="2"/>
        <w:spacing w:after="65" w:line="342" w:lineRule="auto"/>
        <w:ind w:left="0" w:firstLine="567"/>
      </w:pPr>
      <w:bookmarkStart w:id="19" w:name="_Toc207893363"/>
      <w:r>
        <w:t>2.4.2. Характеристика системы электроснабжения (основные технические параметры источников, сетей и других объектов)</w:t>
      </w:r>
      <w:bookmarkEnd w:id="19"/>
      <w:r>
        <w:t xml:space="preserve"> </w:t>
      </w:r>
    </w:p>
    <w:p w:rsidR="00B4000B" w:rsidRDefault="00B72498">
      <w:pPr>
        <w:ind w:left="-15" w:right="64"/>
      </w:pPr>
      <w:r>
        <w:t>Общие данные по технологическим зонам электроснабжения и их основному обо</w:t>
      </w:r>
      <w:r w:rsidR="00AE7EB5">
        <w:t>рудованию приведены в таблице 9</w:t>
      </w:r>
      <w:r>
        <w:t>. Характеристики линий электро</w:t>
      </w:r>
      <w:r w:rsidR="00AE7EB5">
        <w:t xml:space="preserve">передач приведены в таблице 10 </w:t>
      </w:r>
    </w:p>
    <w:p w:rsidR="00AE7EB5" w:rsidRDefault="00AE7EB5">
      <w:pPr>
        <w:ind w:left="-15" w:right="64"/>
      </w:pPr>
    </w:p>
    <w:p w:rsidR="00AE7EB5" w:rsidRDefault="00AE7EB5">
      <w:pPr>
        <w:ind w:left="-15" w:right="64"/>
      </w:pPr>
    </w:p>
    <w:p w:rsidR="00BF55BE" w:rsidRDefault="00AE7EB5" w:rsidP="000030EF">
      <w:pPr>
        <w:spacing w:after="14" w:line="248" w:lineRule="auto"/>
        <w:ind w:left="10" w:right="59" w:hanging="10"/>
        <w:jc w:val="right"/>
      </w:pPr>
      <w:r w:rsidRPr="00533ECA">
        <w:t>Таблица 9</w:t>
      </w:r>
      <w:r w:rsidR="00B72498">
        <w:t xml:space="preserve">. Характеристики основного оборудования технологических зон электроснабжения </w:t>
      </w:r>
    </w:p>
    <w:p w:rsidR="00BF55BE" w:rsidRDefault="00BF55BE">
      <w:pPr>
        <w:spacing w:after="14" w:line="248" w:lineRule="auto"/>
        <w:ind w:left="10" w:right="59" w:hanging="10"/>
        <w:jc w:val="right"/>
      </w:pPr>
    </w:p>
    <w:tbl>
      <w:tblPr>
        <w:tblStyle w:val="TableGrid"/>
        <w:tblW w:w="9688" w:type="dxa"/>
        <w:tblInd w:w="5" w:type="dxa"/>
        <w:tblCellMar>
          <w:top w:w="47" w:type="dxa"/>
          <w:bottom w:w="9" w:type="dxa"/>
        </w:tblCellMar>
        <w:tblLook w:val="04A0" w:firstRow="1" w:lastRow="0" w:firstColumn="1" w:lastColumn="0" w:noHBand="0" w:noVBand="1"/>
      </w:tblPr>
      <w:tblGrid>
        <w:gridCol w:w="579"/>
        <w:gridCol w:w="2601"/>
        <w:gridCol w:w="1736"/>
        <w:gridCol w:w="1218"/>
        <w:gridCol w:w="870"/>
        <w:gridCol w:w="638"/>
        <w:gridCol w:w="537"/>
        <w:gridCol w:w="1509"/>
      </w:tblGrid>
      <w:tr w:rsidR="0079452D" w:rsidTr="00C7496D">
        <w:trPr>
          <w:trHeight w:val="471"/>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01" w:right="0" w:firstLine="0"/>
            </w:pPr>
            <w:r>
              <w:rPr>
                <w:sz w:val="20"/>
              </w:rPr>
              <w:t xml:space="preserve">№ </w:t>
            </w:r>
          </w:p>
          <w:p w:rsidR="0079452D" w:rsidRDefault="0079452D">
            <w:pPr>
              <w:spacing w:after="0" w:line="259" w:lineRule="auto"/>
              <w:ind w:left="62" w:right="0" w:firstLine="0"/>
            </w:pPr>
            <w:r>
              <w:rPr>
                <w:sz w:val="20"/>
              </w:rPr>
              <w:t xml:space="preserve">п/п </w:t>
            </w:r>
          </w:p>
        </w:tc>
        <w:tc>
          <w:tcPr>
            <w:tcW w:w="260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Наименование питающей ТП </w:t>
            </w:r>
          </w:p>
        </w:tc>
        <w:tc>
          <w:tcPr>
            <w:tcW w:w="174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83" w:right="0" w:firstLine="0"/>
              <w:jc w:val="left"/>
            </w:pPr>
            <w:r>
              <w:rPr>
                <w:sz w:val="20"/>
              </w:rPr>
              <w:t xml:space="preserve">Местоположение </w:t>
            </w:r>
          </w:p>
        </w:tc>
        <w:tc>
          <w:tcPr>
            <w:tcW w:w="1218"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Год ввода в эксплуатацию </w:t>
            </w:r>
          </w:p>
        </w:tc>
        <w:tc>
          <w:tcPr>
            <w:tcW w:w="865"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right="0" w:firstLine="0"/>
              <w:jc w:val="center"/>
              <w:rPr>
                <w:sz w:val="20"/>
              </w:rPr>
            </w:pPr>
            <w:r>
              <w:rPr>
                <w:sz w:val="20"/>
              </w:rPr>
              <w:t>Полная мощность</w:t>
            </w:r>
          </w:p>
        </w:tc>
        <w:tc>
          <w:tcPr>
            <w:tcW w:w="1175" w:type="dxa"/>
            <w:gridSpan w:val="2"/>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 xml:space="preserve">Номинальное напряжение подстанции </w:t>
            </w:r>
          </w:p>
        </w:tc>
        <w:tc>
          <w:tcPr>
            <w:tcW w:w="1509"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Количество трансформаторов</w:t>
            </w:r>
          </w:p>
        </w:tc>
      </w:tr>
      <w:tr w:rsidR="0079452D" w:rsidTr="00C7496D">
        <w:trPr>
          <w:trHeight w:val="240"/>
        </w:trPr>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865"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rPr>
                <w:sz w:val="20"/>
              </w:rPr>
            </w:pPr>
          </w:p>
        </w:tc>
        <w:tc>
          <w:tcPr>
            <w:tcW w:w="638"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ВН </w:t>
            </w:r>
          </w:p>
        </w:tc>
        <w:tc>
          <w:tcPr>
            <w:tcW w:w="537"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НН </w:t>
            </w: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r>
      <w:tr w:rsidR="0079452D" w:rsidTr="00C7496D">
        <w:tblPrEx>
          <w:tblCellMar>
            <w:left w:w="108" w:type="dxa"/>
            <w:right w:w="108" w:type="dxa"/>
          </w:tblCellMar>
        </w:tblPrEx>
        <w:trPr>
          <w:trHeight w:val="466"/>
        </w:trPr>
        <w:tc>
          <w:tcPr>
            <w:tcW w:w="579"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Ед. изм.</w:t>
            </w:r>
          </w:p>
        </w:tc>
        <w:tc>
          <w:tcPr>
            <w:tcW w:w="2601" w:type="dxa"/>
            <w:tcBorders>
              <w:top w:val="single" w:sz="4" w:space="0" w:color="000000"/>
              <w:left w:val="single" w:sz="4" w:space="0" w:color="000000"/>
              <w:bottom w:val="single" w:sz="4" w:space="0" w:color="000000"/>
              <w:right w:val="single" w:sz="4" w:space="0" w:color="000000"/>
            </w:tcBorders>
            <w:vAlign w:val="bottom"/>
          </w:tcPr>
          <w:p w:rsidR="0079452D" w:rsidRDefault="0079452D">
            <w:pPr>
              <w:spacing w:after="0" w:line="259" w:lineRule="auto"/>
              <w:ind w:left="-19" w:right="1136" w:firstLine="1201"/>
              <w:jc w:val="left"/>
            </w:pPr>
            <w:r>
              <w:rPr>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left="4" w:right="0" w:firstLine="0"/>
              <w:jc w:val="center"/>
              <w:rPr>
                <w:sz w:val="20"/>
              </w:rPr>
            </w:pPr>
            <w:proofErr w:type="spellStart"/>
            <w:r>
              <w:rPr>
                <w:rFonts w:eastAsiaTheme="minorEastAsia"/>
                <w:sz w:val="20"/>
                <w:szCs w:val="20"/>
              </w:rPr>
              <w:t>кВА</w:t>
            </w:r>
            <w:proofErr w:type="spellEnd"/>
          </w:p>
        </w:tc>
        <w:tc>
          <w:tcPr>
            <w:tcW w:w="638"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proofErr w:type="spellStart"/>
            <w:r>
              <w:rPr>
                <w:sz w:val="20"/>
              </w:rPr>
              <w:t>кВ</w:t>
            </w:r>
            <w:proofErr w:type="spellEnd"/>
            <w:r>
              <w:rPr>
                <w:sz w:val="20"/>
              </w:rPr>
              <w:t xml:space="preserve"> </w:t>
            </w:r>
          </w:p>
        </w:tc>
        <w:tc>
          <w:tcPr>
            <w:tcW w:w="537"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proofErr w:type="spellStart"/>
            <w:r>
              <w:rPr>
                <w:sz w:val="20"/>
              </w:rPr>
              <w:t>кВ</w:t>
            </w:r>
            <w:proofErr w:type="spellEnd"/>
            <w:r>
              <w:rPr>
                <w:sz w:val="20"/>
              </w:rPr>
              <w:t xml:space="preserve"> </w:t>
            </w:r>
          </w:p>
        </w:tc>
        <w:tc>
          <w:tcPr>
            <w:tcW w:w="1509"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8" w:firstLine="0"/>
              <w:jc w:val="center"/>
            </w:pPr>
            <w:r>
              <w:rPr>
                <w:sz w:val="20"/>
              </w:rPr>
              <w:t xml:space="preserve">шт.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1 </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х. Кавалерский</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1983</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C7496D" w:rsidRDefault="00C7496D" w:rsidP="00C7496D">
            <w:pPr>
              <w:spacing w:after="0" w:line="240" w:lineRule="auto"/>
              <w:ind w:right="0" w:firstLine="0"/>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p w:rsidR="00C7496D" w:rsidRPr="0027438F" w:rsidRDefault="00C7496D" w:rsidP="00C7496D">
            <w:pPr>
              <w:spacing w:after="0" w:line="259" w:lineRule="auto"/>
              <w:ind w:left="9" w:right="0" w:firstLine="0"/>
              <w:jc w:val="center"/>
              <w:rPr>
                <w:sz w:val="20"/>
                <w:szCs w:val="20"/>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2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ind w:firstLine="0"/>
              <w:rPr>
                <w:sz w:val="20"/>
                <w:szCs w:val="20"/>
              </w:rPr>
            </w:pPr>
            <w:r>
              <w:rPr>
                <w:sz w:val="20"/>
                <w:szCs w:val="20"/>
              </w:rPr>
              <w:t xml:space="preserve">     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1984</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3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sidRPr="0027438F">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4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2004</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5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40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6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2005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7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1999</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lastRenderedPageBreak/>
              <w:t xml:space="preserve">8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1"/>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144" w:right="0" w:firstLine="0"/>
              <w:jc w:val="left"/>
            </w:pPr>
            <w:r>
              <w:rPr>
                <w:sz w:val="20"/>
              </w:rPr>
              <w:t xml:space="preserve">9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pPr>
            <w:r>
              <w:rPr>
                <w:sz w:val="20"/>
              </w:rPr>
              <w:t xml:space="preserve">10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1973</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pPr>
            <w:r>
              <w:rPr>
                <w:sz w:val="20"/>
              </w:rPr>
              <w:t xml:space="preserve">11 </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sidRPr="0027438F">
              <w:rPr>
                <w:sz w:val="20"/>
                <w:szCs w:val="20"/>
              </w:rPr>
              <w:t xml:space="preserve">1 </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12</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13</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1985</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14</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15</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1983</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16</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1997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17</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1976</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18</w:t>
            </w:r>
          </w:p>
        </w:tc>
        <w:tc>
          <w:tcPr>
            <w:tcW w:w="260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1967</w:t>
            </w:r>
          </w:p>
        </w:tc>
        <w:tc>
          <w:tcPr>
            <w:tcW w:w="865"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19</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20</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1978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160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21</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1968</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100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22</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х. Березовский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40</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23</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2001</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25</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r w:rsidR="00C7496D" w:rsidTr="00EB62E5">
        <w:trPr>
          <w:trHeight w:val="470"/>
        </w:trPr>
        <w:tc>
          <w:tcPr>
            <w:tcW w:w="579" w:type="dxa"/>
            <w:tcBorders>
              <w:top w:val="single" w:sz="4" w:space="0" w:color="000000"/>
              <w:left w:val="single" w:sz="4" w:space="0" w:color="000000"/>
              <w:bottom w:val="single" w:sz="4" w:space="0" w:color="000000"/>
              <w:right w:val="single" w:sz="4" w:space="0" w:color="000000"/>
            </w:tcBorders>
            <w:vAlign w:val="center"/>
          </w:tcPr>
          <w:p w:rsidR="00C7496D" w:rsidRDefault="00C7496D" w:rsidP="00C7496D">
            <w:pPr>
              <w:spacing w:after="0" w:line="259" w:lineRule="auto"/>
              <w:ind w:left="96" w:right="0" w:firstLine="0"/>
              <w:jc w:val="left"/>
              <w:rPr>
                <w:sz w:val="20"/>
              </w:rPr>
            </w:pPr>
            <w:r>
              <w:rPr>
                <w:sz w:val="20"/>
              </w:rPr>
              <w:t>24</w:t>
            </w:r>
          </w:p>
        </w:tc>
        <w:tc>
          <w:tcPr>
            <w:tcW w:w="2601"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741" w:type="dxa"/>
            <w:tcBorders>
              <w:top w:val="nil"/>
              <w:left w:val="single" w:sz="4" w:space="0" w:color="auto"/>
              <w:bottom w:val="single" w:sz="4" w:space="0" w:color="auto"/>
              <w:right w:val="single" w:sz="4" w:space="0" w:color="auto"/>
            </w:tcBorders>
            <w:shd w:val="clear" w:color="auto" w:fill="auto"/>
            <w:vAlign w:val="center"/>
          </w:tcPr>
          <w:p w:rsidR="00C7496D" w:rsidRDefault="00C7496D" w:rsidP="00C7496D">
            <w:pPr>
              <w:jc w:val="center"/>
              <w:rPr>
                <w:sz w:val="20"/>
                <w:szCs w:val="20"/>
              </w:rPr>
            </w:pPr>
            <w:r>
              <w:rPr>
                <w:sz w:val="20"/>
                <w:szCs w:val="20"/>
              </w:rPr>
              <w:t>х. Кавалерский</w:t>
            </w:r>
          </w:p>
        </w:tc>
        <w:tc>
          <w:tcPr>
            <w:tcW w:w="1218"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1969</w:t>
            </w:r>
          </w:p>
        </w:tc>
        <w:tc>
          <w:tcPr>
            <w:tcW w:w="865" w:type="dxa"/>
            <w:tcBorders>
              <w:top w:val="nil"/>
              <w:left w:val="single" w:sz="4" w:space="0" w:color="auto"/>
              <w:bottom w:val="single" w:sz="4" w:space="0" w:color="auto"/>
              <w:right w:val="single" w:sz="4" w:space="0" w:color="auto"/>
            </w:tcBorders>
            <w:shd w:val="clear" w:color="auto" w:fill="auto"/>
            <w:vAlign w:val="bottom"/>
          </w:tcPr>
          <w:p w:rsidR="00C7496D" w:rsidRDefault="00C7496D" w:rsidP="00C7496D">
            <w:pPr>
              <w:jc w:val="center"/>
              <w:rPr>
                <w:sz w:val="20"/>
                <w:szCs w:val="20"/>
              </w:rPr>
            </w:pPr>
            <w:r>
              <w:rPr>
                <w:sz w:val="20"/>
                <w:szCs w:val="20"/>
              </w:rPr>
              <w:t>63</w:t>
            </w:r>
          </w:p>
        </w:tc>
        <w:tc>
          <w:tcPr>
            <w:tcW w:w="638"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10</w:t>
            </w:r>
          </w:p>
        </w:tc>
        <w:tc>
          <w:tcPr>
            <w:tcW w:w="537"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left="9" w:right="0" w:firstLine="0"/>
              <w:jc w:val="center"/>
              <w:rPr>
                <w:sz w:val="20"/>
                <w:szCs w:val="20"/>
              </w:rPr>
            </w:pPr>
            <w:r>
              <w:rPr>
                <w:sz w:val="20"/>
                <w:szCs w:val="20"/>
              </w:rPr>
              <w:t>0,4</w:t>
            </w:r>
          </w:p>
        </w:tc>
        <w:tc>
          <w:tcPr>
            <w:tcW w:w="1509" w:type="dxa"/>
            <w:tcBorders>
              <w:top w:val="single" w:sz="4" w:space="0" w:color="000000"/>
              <w:left w:val="single" w:sz="4" w:space="0" w:color="000000"/>
              <w:bottom w:val="single" w:sz="4" w:space="0" w:color="000000"/>
              <w:right w:val="single" w:sz="4" w:space="0" w:color="000000"/>
            </w:tcBorders>
            <w:vAlign w:val="center"/>
          </w:tcPr>
          <w:p w:rsidR="00C7496D" w:rsidRPr="0027438F" w:rsidRDefault="00C7496D" w:rsidP="00C7496D">
            <w:pPr>
              <w:spacing w:after="0" w:line="259" w:lineRule="auto"/>
              <w:ind w:right="5" w:firstLine="0"/>
              <w:jc w:val="center"/>
              <w:rPr>
                <w:sz w:val="20"/>
                <w:szCs w:val="20"/>
              </w:rPr>
            </w:pPr>
            <w:r>
              <w:rPr>
                <w:sz w:val="20"/>
                <w:szCs w:val="20"/>
              </w:rPr>
              <w:t>1</w:t>
            </w:r>
          </w:p>
        </w:tc>
      </w:tr>
    </w:tbl>
    <w:p w:rsidR="00B4000B" w:rsidRDefault="00B4000B">
      <w:pPr>
        <w:spacing w:after="0" w:line="259" w:lineRule="auto"/>
        <w:ind w:right="0" w:firstLine="0"/>
        <w:jc w:val="right"/>
      </w:pPr>
    </w:p>
    <w:p w:rsidR="00B4000B" w:rsidRDefault="00AE7EB5">
      <w:pPr>
        <w:spacing w:after="14" w:line="248" w:lineRule="auto"/>
        <w:ind w:left="10" w:right="59" w:hanging="10"/>
        <w:jc w:val="right"/>
      </w:pPr>
      <w:r>
        <w:t xml:space="preserve">Таблица </w:t>
      </w:r>
      <w:r w:rsidRPr="00533ECA">
        <w:t>10</w:t>
      </w:r>
      <w:r w:rsidR="00B72498" w:rsidRPr="00533ECA">
        <w:t>.</w:t>
      </w:r>
      <w:r w:rsidR="00B72498">
        <w:t xml:space="preserve"> Характеристики линий эл</w:t>
      </w:r>
      <w:r w:rsidR="00FE6FA9">
        <w:t xml:space="preserve">ектропередач </w:t>
      </w:r>
      <w:r w:rsidR="00B72498">
        <w:t xml:space="preserve"> </w:t>
      </w:r>
    </w:p>
    <w:p w:rsidR="002F3A39" w:rsidRDefault="002F3A39">
      <w:pPr>
        <w:spacing w:after="14" w:line="248" w:lineRule="auto"/>
        <w:ind w:left="10" w:right="59" w:hanging="10"/>
        <w:jc w:val="right"/>
      </w:pPr>
    </w:p>
    <w:tbl>
      <w:tblPr>
        <w:tblW w:w="10080" w:type="dxa"/>
        <w:tblLook w:val="04A0" w:firstRow="1" w:lastRow="0" w:firstColumn="1" w:lastColumn="0" w:noHBand="0" w:noVBand="1"/>
      </w:tblPr>
      <w:tblGrid>
        <w:gridCol w:w="579"/>
        <w:gridCol w:w="2743"/>
        <w:gridCol w:w="1500"/>
        <w:gridCol w:w="1060"/>
        <w:gridCol w:w="1400"/>
        <w:gridCol w:w="1398"/>
        <w:gridCol w:w="1400"/>
      </w:tblGrid>
      <w:tr w:rsidR="00B27D93" w:rsidRPr="00B27D93" w:rsidTr="00B27D93">
        <w:trPr>
          <w:trHeight w:val="300"/>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Характеристики линий электропередач</w:t>
            </w:r>
          </w:p>
        </w:tc>
      </w:tr>
      <w:tr w:rsidR="00B27D93" w:rsidRPr="00B27D93" w:rsidTr="00C7496D">
        <w:trPr>
          <w:trHeight w:val="1035"/>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п/п</w:t>
            </w:r>
          </w:p>
        </w:tc>
        <w:tc>
          <w:tcPr>
            <w:tcW w:w="2743"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Наименование питающей ТП</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xml:space="preserve">Суммарная </w:t>
            </w:r>
            <w:proofErr w:type="spellStart"/>
            <w:r w:rsidRPr="00B27D93">
              <w:rPr>
                <w:sz w:val="20"/>
                <w:szCs w:val="20"/>
              </w:rPr>
              <w:t>протяженость</w:t>
            </w:r>
            <w:proofErr w:type="spellEnd"/>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Износ</w:t>
            </w:r>
          </w:p>
        </w:tc>
        <w:tc>
          <w:tcPr>
            <w:tcW w:w="2798" w:type="dxa"/>
            <w:gridSpan w:val="2"/>
            <w:tcBorders>
              <w:top w:val="single" w:sz="4" w:space="0" w:color="auto"/>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xml:space="preserve">Протяженность линий электропередач 0,4 </w:t>
            </w:r>
            <w:proofErr w:type="spellStart"/>
            <w:r w:rsidRPr="00B27D93">
              <w:rPr>
                <w:sz w:val="20"/>
                <w:szCs w:val="20"/>
              </w:rPr>
              <w:t>кВ</w:t>
            </w:r>
            <w:proofErr w:type="spellEnd"/>
            <w:r w:rsidRPr="00B27D93">
              <w:rPr>
                <w:sz w:val="20"/>
                <w:szCs w:val="20"/>
              </w:rPr>
              <w:t xml:space="preserve"> в зависимости от способа прокладки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Тип опор для воздушных линий</w:t>
            </w:r>
          </w:p>
        </w:tc>
      </w:tr>
      <w:tr w:rsidR="00B27D93" w:rsidRPr="00B27D93" w:rsidTr="00C7496D">
        <w:trPr>
          <w:trHeight w:val="300"/>
        </w:trPr>
        <w:tc>
          <w:tcPr>
            <w:tcW w:w="579"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2743"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Воздушный</w:t>
            </w:r>
          </w:p>
        </w:tc>
        <w:tc>
          <w:tcPr>
            <w:tcW w:w="1398"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Кабельный</w:t>
            </w:r>
          </w:p>
        </w:tc>
        <w:tc>
          <w:tcPr>
            <w:tcW w:w="14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r>
      <w:tr w:rsidR="00B27D93" w:rsidRPr="00B27D93" w:rsidTr="00C7496D">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Ед. изм.</w:t>
            </w:r>
          </w:p>
        </w:tc>
        <w:tc>
          <w:tcPr>
            <w:tcW w:w="2743"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5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06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398"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r>
      <w:tr w:rsidR="00C7496D" w:rsidRPr="00B27D93" w:rsidTr="00EB62E5">
        <w:trPr>
          <w:trHeight w:val="638"/>
        </w:trPr>
        <w:tc>
          <w:tcPr>
            <w:tcW w:w="579" w:type="dxa"/>
            <w:tcBorders>
              <w:top w:val="nil"/>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lastRenderedPageBreak/>
              <w:t>1</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2,76</w:t>
            </w:r>
          </w:p>
        </w:tc>
        <w:tc>
          <w:tcPr>
            <w:tcW w:w="1060" w:type="dxa"/>
            <w:tcBorders>
              <w:top w:val="nil"/>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spacing w:after="0" w:line="240" w:lineRule="auto"/>
              <w:ind w:right="0" w:firstLine="0"/>
              <w:jc w:val="center"/>
              <w:rPr>
                <w:sz w:val="20"/>
                <w:szCs w:val="20"/>
              </w:rPr>
            </w:pPr>
            <w:r>
              <w:rPr>
                <w:sz w:val="20"/>
                <w:szCs w:val="20"/>
              </w:rPr>
              <w:t>2,76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3</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2,37</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2,37</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4</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1,48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1,48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5</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6</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0,76</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0,76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7</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8</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9</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2,09</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2,09</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10</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11</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0,69</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0,69</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12</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2,48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2,48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13</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2,18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2,18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14</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0,56</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0,56</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15</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2,33</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2,33</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16</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0,92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17</w:t>
            </w:r>
          </w:p>
        </w:tc>
        <w:tc>
          <w:tcPr>
            <w:tcW w:w="2743"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2,84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nil"/>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2,84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18</w:t>
            </w:r>
          </w:p>
        </w:tc>
        <w:tc>
          <w:tcPr>
            <w:tcW w:w="27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1,64</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19</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1,52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1,52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20</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0,32</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0,32</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21</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2,08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2,08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22</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23</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0,00</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r w:rsidR="00C7496D" w:rsidRPr="00B27D93" w:rsidTr="00EB62E5">
        <w:trPr>
          <w:trHeight w:val="510"/>
        </w:trPr>
        <w:tc>
          <w:tcPr>
            <w:tcW w:w="579" w:type="dxa"/>
            <w:tcBorders>
              <w:top w:val="single" w:sz="4" w:space="0" w:color="auto"/>
              <w:left w:val="single" w:sz="4" w:space="0" w:color="auto"/>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24</w:t>
            </w:r>
          </w:p>
        </w:tc>
        <w:tc>
          <w:tcPr>
            <w:tcW w:w="2743" w:type="dxa"/>
            <w:tcBorders>
              <w:top w:val="nil"/>
              <w:left w:val="single" w:sz="4" w:space="0" w:color="auto"/>
              <w:bottom w:val="single" w:sz="4" w:space="0" w:color="auto"/>
              <w:right w:val="single" w:sz="4" w:space="0" w:color="auto"/>
            </w:tcBorders>
            <w:shd w:val="clear" w:color="000000" w:fill="F2F2F2"/>
            <w:vAlign w:val="center"/>
            <w:hideMark/>
          </w:tcPr>
          <w:p w:rsidR="00C7496D" w:rsidRDefault="00C7496D" w:rsidP="00C7496D">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1,08</w:t>
            </w:r>
          </w:p>
        </w:tc>
        <w:tc>
          <w:tcPr>
            <w:tcW w:w="1060" w:type="dxa"/>
            <w:tcBorders>
              <w:top w:val="single" w:sz="4" w:space="0" w:color="auto"/>
              <w:left w:val="nil"/>
              <w:bottom w:val="nil"/>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C7496D" w:rsidRDefault="00C7496D" w:rsidP="00C7496D">
            <w:pPr>
              <w:jc w:val="center"/>
              <w:rPr>
                <w:sz w:val="20"/>
                <w:szCs w:val="20"/>
              </w:rPr>
            </w:pPr>
            <w:r>
              <w:rPr>
                <w:sz w:val="20"/>
                <w:szCs w:val="20"/>
              </w:rPr>
              <w:t>1,08</w:t>
            </w:r>
          </w:p>
        </w:tc>
        <w:tc>
          <w:tcPr>
            <w:tcW w:w="1398"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C7496D" w:rsidRPr="00B27D93" w:rsidRDefault="00C7496D" w:rsidP="00C7496D">
            <w:pPr>
              <w:spacing w:after="0" w:line="240" w:lineRule="auto"/>
              <w:ind w:right="0" w:firstLine="0"/>
              <w:jc w:val="center"/>
              <w:rPr>
                <w:sz w:val="20"/>
                <w:szCs w:val="20"/>
              </w:rPr>
            </w:pPr>
            <w:r w:rsidRPr="00B27D93">
              <w:rPr>
                <w:sz w:val="20"/>
                <w:szCs w:val="20"/>
              </w:rPr>
              <w:t>Железобетон</w:t>
            </w:r>
          </w:p>
        </w:tc>
      </w:tr>
    </w:tbl>
    <w:p w:rsidR="002F3A39" w:rsidRDefault="002F3A39" w:rsidP="00B27D93">
      <w:pPr>
        <w:spacing w:after="14" w:line="248" w:lineRule="auto"/>
        <w:ind w:left="10" w:right="59" w:hanging="10"/>
        <w:jc w:val="lef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B4000B" w:rsidRDefault="00B72498">
      <w:pPr>
        <w:pStyle w:val="2"/>
        <w:ind w:left="562"/>
      </w:pPr>
      <w:bookmarkStart w:id="20" w:name="_Toc207893364"/>
      <w:r>
        <w:t>2.4.3. Баланс выработки и потребления</w:t>
      </w:r>
      <w:bookmarkEnd w:id="20"/>
      <w:r>
        <w:t xml:space="preserve"> </w:t>
      </w:r>
    </w:p>
    <w:p w:rsidR="00B4000B" w:rsidRDefault="00B72498">
      <w:pPr>
        <w:spacing w:after="40" w:line="259" w:lineRule="auto"/>
        <w:ind w:left="171" w:right="180" w:hanging="10"/>
        <w:jc w:val="center"/>
      </w:pPr>
      <w:r>
        <w:t>Баланс выработки и потребления систем электр</w:t>
      </w:r>
      <w:r w:rsidR="00AE7EB5">
        <w:t>оснабжения приведён в таблице 11</w:t>
      </w:r>
      <w:r>
        <w:t xml:space="preserve">. </w:t>
      </w:r>
    </w:p>
    <w:p w:rsidR="00B4000B" w:rsidRDefault="00AE7EB5">
      <w:pPr>
        <w:spacing w:after="14" w:line="248" w:lineRule="auto"/>
        <w:ind w:left="10" w:right="59" w:hanging="10"/>
        <w:jc w:val="right"/>
      </w:pPr>
      <w:r>
        <w:t>Таблица 1</w:t>
      </w:r>
      <w:r w:rsidR="00B72498">
        <w:t xml:space="preserve">. Баланс выработки и потребления систем электроснабжения </w:t>
      </w:r>
    </w:p>
    <w:tbl>
      <w:tblPr>
        <w:tblStyle w:val="TableGrid"/>
        <w:tblW w:w="9633" w:type="dxa"/>
        <w:tblInd w:w="5" w:type="dxa"/>
        <w:tblCellMar>
          <w:top w:w="35" w:type="dxa"/>
          <w:left w:w="5" w:type="dxa"/>
          <w:right w:w="5" w:type="dxa"/>
        </w:tblCellMar>
        <w:tblLook w:val="04A0" w:firstRow="1" w:lastRow="0" w:firstColumn="1" w:lastColumn="0" w:noHBand="0" w:noVBand="1"/>
      </w:tblPr>
      <w:tblGrid>
        <w:gridCol w:w="2687"/>
        <w:gridCol w:w="4812"/>
        <w:gridCol w:w="1136"/>
        <w:gridCol w:w="998"/>
      </w:tblGrid>
      <w:tr w:rsidR="00B4000B">
        <w:trPr>
          <w:trHeight w:val="471"/>
        </w:trPr>
        <w:tc>
          <w:tcPr>
            <w:tcW w:w="26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Единый оператор энергетической системы </w:t>
            </w:r>
          </w:p>
        </w:tc>
        <w:tc>
          <w:tcPr>
            <w:tcW w:w="48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Ед. изм.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2024 </w:t>
            </w:r>
          </w:p>
        </w:tc>
      </w:tr>
      <w:tr w:rsidR="00B4000B">
        <w:trPr>
          <w:trHeight w:val="245"/>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Егорлыкский РЭС ПО ЮЭС филиала ПАО "</w:t>
            </w:r>
            <w:proofErr w:type="spellStart"/>
            <w:r>
              <w:rPr>
                <w:sz w:val="20"/>
              </w:rPr>
              <w:t>Россети</w:t>
            </w:r>
            <w:proofErr w:type="spellEnd"/>
            <w:r>
              <w:rPr>
                <w:sz w:val="20"/>
              </w:rPr>
              <w:t xml:space="preserve"> </w:t>
            </w:r>
            <w:proofErr w:type="spellStart"/>
            <w:r>
              <w:rPr>
                <w:sz w:val="20"/>
              </w:rPr>
              <w:t>Юг""Ростовэнерго</w:t>
            </w:r>
            <w:proofErr w:type="spellEnd"/>
            <w:r>
              <w:rPr>
                <w:sz w:val="20"/>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 Поступление в сеть из других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F15C2AA" wp14:editId="00D9E3A1">
                  <wp:extent cx="18288" cy="18288"/>
                  <wp:effectExtent l="0" t="0" r="0" b="0"/>
                  <wp:docPr id="580161" name="Picture 580161"/>
                  <wp:cNvGraphicFramePr/>
                  <a:graphic xmlns:a="http://schemas.openxmlformats.org/drawingml/2006/main">
                    <a:graphicData uri="http://schemas.openxmlformats.org/drawingml/2006/picture">
                      <pic:pic xmlns:pic="http://schemas.openxmlformats.org/drawingml/2006/picture">
                        <pic:nvPicPr>
                          <pic:cNvPr id="580161" name="Picture 580161"/>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1FE524F" wp14:editId="54A86ABB">
                  <wp:extent cx="627888" cy="420624"/>
                  <wp:effectExtent l="0" t="0" r="0" b="0"/>
                  <wp:docPr id="580162" name="Picture 580162"/>
                  <wp:cNvGraphicFramePr/>
                  <a:graphic xmlns:a="http://schemas.openxmlformats.org/drawingml/2006/main">
                    <a:graphicData uri="http://schemas.openxmlformats.org/drawingml/2006/picture">
                      <pic:pic xmlns:pic="http://schemas.openxmlformats.org/drawingml/2006/picture">
                        <pic:nvPicPr>
                          <pic:cNvPr id="580162" name="Picture 580162"/>
                          <pic:cNvPicPr/>
                        </pic:nvPicPr>
                        <pic:blipFill>
                          <a:blip r:embed="rId11"/>
                          <a:stretch>
                            <a:fillRect/>
                          </a:stretch>
                        </pic:blipFill>
                        <pic:spPr>
                          <a:xfrm>
                            <a:off x="0" y="0"/>
                            <a:ext cx="627888" cy="420624"/>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 от генерирующих компаний и блок-станций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C13588E" wp14:editId="6D392A82">
                  <wp:extent cx="18288" cy="18288"/>
                  <wp:effectExtent l="0" t="0" r="0" b="0"/>
                  <wp:docPr id="580163" name="Picture 580163"/>
                  <wp:cNvGraphicFramePr/>
                  <a:graphic xmlns:a="http://schemas.openxmlformats.org/drawingml/2006/main">
                    <a:graphicData uri="http://schemas.openxmlformats.org/drawingml/2006/picture">
                      <pic:pic xmlns:pic="http://schemas.openxmlformats.org/drawingml/2006/picture">
                        <pic:nvPicPr>
                          <pic:cNvPr id="580163" name="Picture 580163"/>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от смежных сетевых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45209EC9" wp14:editId="0F784BAE">
                  <wp:extent cx="18288" cy="18288"/>
                  <wp:effectExtent l="0" t="0" r="0" b="0"/>
                  <wp:docPr id="580164" name="Picture 580164"/>
                  <wp:cNvGraphicFramePr/>
                  <a:graphic xmlns:a="http://schemas.openxmlformats.org/drawingml/2006/main">
                    <a:graphicData uri="http://schemas.openxmlformats.org/drawingml/2006/picture">
                      <pic:pic xmlns:pic="http://schemas.openxmlformats.org/drawingml/2006/picture">
                        <pic:nvPicPr>
                          <pic:cNvPr id="580164" name="Picture 580164"/>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Поступление в сеть из других уровней напряжения </w:t>
            </w:r>
          </w:p>
          <w:p w:rsidR="00B4000B" w:rsidRDefault="00B72498">
            <w:pPr>
              <w:spacing w:after="0" w:line="259" w:lineRule="auto"/>
              <w:ind w:right="5" w:firstLine="0"/>
              <w:jc w:val="center"/>
            </w:pPr>
            <w:r>
              <w:rPr>
                <w:sz w:val="20"/>
              </w:rPr>
              <w:t xml:space="preserve">(трансформация)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4FC10B4" wp14:editId="25198F9A">
                  <wp:extent cx="18288" cy="18288"/>
                  <wp:effectExtent l="0" t="0" r="0" b="0"/>
                  <wp:docPr id="580165" name="Picture 580165"/>
                  <wp:cNvGraphicFramePr/>
                  <a:graphic xmlns:a="http://schemas.openxmlformats.org/drawingml/2006/main">
                    <a:graphicData uri="http://schemas.openxmlformats.org/drawingml/2006/picture">
                      <pic:pic xmlns:pic="http://schemas.openxmlformats.org/drawingml/2006/picture">
                        <pic:nvPicPr>
                          <pic:cNvPr id="580165" name="Picture 580165"/>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Отпуск из сети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0A6C1FD" wp14:editId="786CE5D7">
                  <wp:extent cx="18288" cy="18288"/>
                  <wp:effectExtent l="0" t="0" r="0" b="0"/>
                  <wp:docPr id="580166" name="Picture 580166"/>
                  <wp:cNvGraphicFramePr/>
                  <a:graphic xmlns:a="http://schemas.openxmlformats.org/drawingml/2006/main">
                    <a:graphicData uri="http://schemas.openxmlformats.org/drawingml/2006/picture">
                      <pic:pic xmlns:pic="http://schemas.openxmlformats.org/drawingml/2006/picture">
                        <pic:nvPicPr>
                          <pic:cNvPr id="580166" name="Picture 58016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28,612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конечным потребителям (кроме совмещающих с передачей)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04BA6EA2" wp14:editId="7F32E456">
                  <wp:extent cx="18288" cy="18288"/>
                  <wp:effectExtent l="0" t="0" r="0" b="0"/>
                  <wp:docPr id="580167" name="Picture 580167"/>
                  <wp:cNvGraphicFramePr/>
                  <a:graphic xmlns:a="http://schemas.openxmlformats.org/drawingml/2006/main">
                    <a:graphicData uri="http://schemas.openxmlformats.org/drawingml/2006/picture">
                      <pic:pic xmlns:pic="http://schemas.openxmlformats.org/drawingml/2006/picture">
                        <pic:nvPicPr>
                          <pic:cNvPr id="580167" name="Picture 580167"/>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24,733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территориальным сетевым организациям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E6EACE1" wp14:editId="56EB1478">
                  <wp:extent cx="18288" cy="18288"/>
                  <wp:effectExtent l="0" t="0" r="0" b="0"/>
                  <wp:docPr id="580168" name="Picture 580168"/>
                  <wp:cNvGraphicFramePr/>
                  <a:graphic xmlns:a="http://schemas.openxmlformats.org/drawingml/2006/main">
                    <a:graphicData uri="http://schemas.openxmlformats.org/drawingml/2006/picture">
                      <pic:pic xmlns:pic="http://schemas.openxmlformats.org/drawingml/2006/picture">
                        <pic:nvPicPr>
                          <pic:cNvPr id="580168" name="Picture 580168"/>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0,000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по договорам оказания услуг по передаче электроэнергии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37D2C8B" wp14:editId="44228805">
                  <wp:extent cx="18288" cy="18288"/>
                  <wp:effectExtent l="0" t="0" r="0" b="0"/>
                  <wp:docPr id="580169" name="Picture 580169"/>
                  <wp:cNvGraphicFramePr/>
                  <a:graphic xmlns:a="http://schemas.openxmlformats.org/drawingml/2006/main">
                    <a:graphicData uri="http://schemas.openxmlformats.org/drawingml/2006/picture">
                      <pic:pic xmlns:pic="http://schemas.openxmlformats.org/drawingml/2006/picture">
                        <pic:nvPicPr>
                          <pic:cNvPr id="580169" name="Picture 580169"/>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Расход на хозяйственные нужды предприятия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BC8F224" wp14:editId="66FE5679">
                  <wp:extent cx="18288" cy="18288"/>
                  <wp:effectExtent l="0" t="0" r="0" b="0"/>
                  <wp:docPr id="580170" name="Picture 580170"/>
                  <wp:cNvGraphicFramePr/>
                  <a:graphic xmlns:a="http://schemas.openxmlformats.org/drawingml/2006/main">
                    <a:graphicData uri="http://schemas.openxmlformats.org/drawingml/2006/picture">
                      <pic:pic xmlns:pic="http://schemas.openxmlformats.org/drawingml/2006/picture">
                        <pic:nvPicPr>
                          <pic:cNvPr id="580170" name="Picture 580170"/>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648427D" wp14:editId="5D2B89C7">
                  <wp:extent cx="627888" cy="265176"/>
                  <wp:effectExtent l="0" t="0" r="0" b="0"/>
                  <wp:docPr id="580171" name="Picture 580171"/>
                  <wp:cNvGraphicFramePr/>
                  <a:graphic xmlns:a="http://schemas.openxmlformats.org/drawingml/2006/main">
                    <a:graphicData uri="http://schemas.openxmlformats.org/drawingml/2006/picture">
                      <pic:pic xmlns:pic="http://schemas.openxmlformats.org/drawingml/2006/picture">
                        <pic:nvPicPr>
                          <pic:cNvPr id="580171" name="Picture 580171"/>
                          <pic:cNvPicPr/>
                        </pic:nvPicPr>
                        <pic:blipFill>
                          <a:blip r:embed="rId12"/>
                          <a:stretch>
                            <a:fillRect/>
                          </a:stretch>
                        </pic:blipFill>
                        <pic:spPr>
                          <a:xfrm>
                            <a:off x="0" y="0"/>
                            <a:ext cx="627888" cy="265176"/>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Отпуск в сеть других уровней напряжения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A51855C" wp14:editId="5476141B">
                  <wp:extent cx="18288" cy="18288"/>
                  <wp:effectExtent l="0" t="0" r="0" b="0"/>
                  <wp:docPr id="580172" name="Picture 580172"/>
                  <wp:cNvGraphicFramePr/>
                  <a:graphic xmlns:a="http://schemas.openxmlformats.org/drawingml/2006/main">
                    <a:graphicData uri="http://schemas.openxmlformats.org/drawingml/2006/picture">
                      <pic:pic xmlns:pic="http://schemas.openxmlformats.org/drawingml/2006/picture">
                        <pic:nvPicPr>
                          <pic:cNvPr id="580172" name="Picture 580172"/>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4" w:right="0" w:firstLine="0"/>
              <w:jc w:val="left"/>
            </w:pPr>
            <w:r>
              <w:rPr>
                <w:sz w:val="20"/>
              </w:rPr>
              <w:t xml:space="preserve">Потери электрической энергии при транспортировке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0EE290C" wp14:editId="5BA99803">
                  <wp:extent cx="18288" cy="21336"/>
                  <wp:effectExtent l="0" t="0" r="0" b="0"/>
                  <wp:docPr id="580173" name="Picture 580173"/>
                  <wp:cNvGraphicFramePr/>
                  <a:graphic xmlns:a="http://schemas.openxmlformats.org/drawingml/2006/main">
                    <a:graphicData uri="http://schemas.openxmlformats.org/drawingml/2006/picture">
                      <pic:pic xmlns:pic="http://schemas.openxmlformats.org/drawingml/2006/picture">
                        <pic:nvPicPr>
                          <pic:cNvPr id="580173" name="Picture 58017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4,152 </w:t>
            </w:r>
          </w:p>
        </w:tc>
      </w:tr>
    </w:tbl>
    <w:p w:rsidR="00B4000B" w:rsidRDefault="00B72498">
      <w:pPr>
        <w:spacing w:after="45" w:line="259" w:lineRule="auto"/>
        <w:ind w:left="567" w:right="0" w:firstLine="0"/>
        <w:jc w:val="left"/>
      </w:pPr>
      <w:r>
        <w:t xml:space="preserve"> </w:t>
      </w:r>
    </w:p>
    <w:p w:rsidR="00B4000B" w:rsidRDefault="00B72498">
      <w:pPr>
        <w:ind w:left="-15" w:right="69"/>
      </w:pPr>
      <w:r>
        <w:t xml:space="preserve">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1" w:name="_Toc207893365"/>
      <w:r>
        <w:t>2.4.4. Доля поставки ресурса по приборам учета</w:t>
      </w:r>
      <w:bookmarkEnd w:id="21"/>
      <w:r>
        <w:t xml:space="preserve"> </w:t>
      </w:r>
    </w:p>
    <w:p w:rsidR="00B4000B" w:rsidRDefault="00B72498">
      <w:pPr>
        <w:ind w:left="-15" w:right="73"/>
      </w:pPr>
      <w:r>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составляет 100%. </w:t>
      </w:r>
    </w:p>
    <w:p w:rsidR="00B4000B" w:rsidRDefault="00B72498">
      <w:pPr>
        <w:spacing w:after="165"/>
        <w:ind w:left="-15" w:right="62"/>
      </w:pPr>
      <w:r>
        <w:t xml:space="preserve">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2" w:name="_Toc207893366"/>
      <w:r>
        <w:t>2.4.5. Зоны действия систем электроснабжения</w:t>
      </w:r>
      <w:bookmarkEnd w:id="22"/>
      <w:r>
        <w:t xml:space="preserve">  </w:t>
      </w:r>
    </w:p>
    <w:p w:rsidR="00B4000B" w:rsidRDefault="00B72498">
      <w:pPr>
        <w:ind w:left="-15" w:right="62"/>
      </w:pPr>
      <w:r>
        <w:t xml:space="preserve">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23" w:name="_Toc207893367"/>
      <w:r>
        <w:t>2.4.6. Резервы и дефициты по зонам действия системы электроснабжения и по муниципальному образованию в целом</w:t>
      </w:r>
      <w:bookmarkEnd w:id="23"/>
      <w:r>
        <w:t xml:space="preserve"> </w:t>
      </w:r>
    </w:p>
    <w:p w:rsidR="00B4000B" w:rsidRDefault="00B72498">
      <w:pPr>
        <w:ind w:left="-15" w:right="0"/>
      </w:pPr>
      <w:r>
        <w:t>Резервы и дефициты систем электроснабжения с учётом перспективно</w:t>
      </w:r>
      <w:r w:rsidR="00AE7EB5">
        <w:t>го спроса приведены в таблице 12</w:t>
      </w:r>
      <w:r>
        <w:t xml:space="preserve">. </w:t>
      </w:r>
    </w:p>
    <w:p w:rsidR="00B4000B" w:rsidRDefault="00B72498">
      <w:pPr>
        <w:pStyle w:val="2"/>
        <w:ind w:left="562"/>
      </w:pPr>
      <w:bookmarkStart w:id="24" w:name="_Toc207893368"/>
      <w:r>
        <w:lastRenderedPageBreak/>
        <w:t>2.4.7. Надежность работы системы электроснабжения</w:t>
      </w:r>
      <w:bookmarkEnd w:id="24"/>
      <w:r>
        <w:t xml:space="preserve"> </w:t>
      </w:r>
    </w:p>
    <w:p w:rsidR="00B4000B" w:rsidRDefault="00B72498">
      <w:pPr>
        <w:ind w:left="-15" w:right="63"/>
      </w:pPr>
      <w:r>
        <w:t>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w:t>
      </w:r>
      <w:r w:rsidR="00AE7EB5">
        <w:t>-</w:t>
      </w:r>
      <w:r>
        <w:t xml:space="preserve">трансформаторных подстанциях один из трансформаторов выводится из электрической схемы.  </w:t>
      </w:r>
    </w:p>
    <w:p w:rsidR="00B4000B" w:rsidRDefault="00B72498">
      <w:pPr>
        <w:ind w:left="-15" w:right="66"/>
      </w:pPr>
      <w:r>
        <w:t xml:space="preserve">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 </w:t>
      </w:r>
    </w:p>
    <w:p w:rsidR="00B4000B" w:rsidRDefault="00B72498" w:rsidP="00682FA7">
      <w:pPr>
        <w:ind w:right="0"/>
      </w:pPr>
      <w:r w:rsidRPr="00533ECA">
        <w:t xml:space="preserve">Таблица </w:t>
      </w:r>
      <w:r w:rsidR="00AE7EB5" w:rsidRPr="00533ECA">
        <w:t>12</w:t>
      </w:r>
      <w:r w:rsidRPr="00533ECA">
        <w:t>.</w:t>
      </w:r>
      <w:r>
        <w:t xml:space="preserve"> Перспективные резервы и дефициты систем электроснабжения с учётом спроса </w:t>
      </w:r>
    </w:p>
    <w:p w:rsidR="00B27D93" w:rsidRDefault="00B27D93">
      <w:pPr>
        <w:ind w:left="5085" w:right="0" w:firstLine="0"/>
      </w:pPr>
    </w:p>
    <w:tbl>
      <w:tblPr>
        <w:tblW w:w="10520" w:type="dxa"/>
        <w:tblInd w:w="-431" w:type="dxa"/>
        <w:tblLook w:val="04A0" w:firstRow="1" w:lastRow="0" w:firstColumn="1" w:lastColumn="0" w:noHBand="0" w:noVBand="1"/>
      </w:tblPr>
      <w:tblGrid>
        <w:gridCol w:w="579"/>
        <w:gridCol w:w="3682"/>
        <w:gridCol w:w="1508"/>
        <w:gridCol w:w="1277"/>
        <w:gridCol w:w="1821"/>
        <w:gridCol w:w="1653"/>
      </w:tblGrid>
      <w:tr w:rsidR="002D047A" w:rsidRPr="002D047A" w:rsidTr="0078069D">
        <w:trPr>
          <w:trHeight w:val="300"/>
        </w:trPr>
        <w:tc>
          <w:tcPr>
            <w:tcW w:w="10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Балансы мощности</w:t>
            </w:r>
          </w:p>
        </w:tc>
      </w:tr>
      <w:tr w:rsidR="002D047A" w:rsidRPr="002D047A" w:rsidTr="005944C9">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 п/п</w:t>
            </w:r>
          </w:p>
        </w:tc>
        <w:tc>
          <w:tcPr>
            <w:tcW w:w="3682"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Наименование центра питания</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Установленная мощность</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Пропускная способность</w:t>
            </w:r>
          </w:p>
        </w:tc>
        <w:tc>
          <w:tcPr>
            <w:tcW w:w="182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Текущая загрузка</w:t>
            </w:r>
          </w:p>
        </w:tc>
        <w:tc>
          <w:tcPr>
            <w:tcW w:w="1653"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Резерв/ дефицит мощности</w:t>
            </w:r>
          </w:p>
        </w:tc>
      </w:tr>
      <w:tr w:rsidR="002D047A" w:rsidRPr="002D047A" w:rsidTr="005944C9">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Ед. изм.</w:t>
            </w:r>
          </w:p>
        </w:tc>
        <w:tc>
          <w:tcPr>
            <w:tcW w:w="3682"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w:t>
            </w:r>
          </w:p>
        </w:tc>
        <w:tc>
          <w:tcPr>
            <w:tcW w:w="1508"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МВА</w:t>
            </w:r>
          </w:p>
        </w:tc>
        <w:tc>
          <w:tcPr>
            <w:tcW w:w="1277"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821"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653"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 xml:space="preserve">КТП № 17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0,160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0,144</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C9" w:rsidRDefault="005944C9" w:rsidP="005944C9">
            <w:pPr>
              <w:spacing w:after="0" w:line="240" w:lineRule="auto"/>
              <w:ind w:right="0" w:firstLine="0"/>
              <w:jc w:val="center"/>
              <w:rPr>
                <w:sz w:val="20"/>
                <w:szCs w:val="20"/>
              </w:rPr>
            </w:pPr>
            <w:r>
              <w:rPr>
                <w:sz w:val="20"/>
                <w:szCs w:val="20"/>
              </w:rPr>
              <w:t>0,144</w:t>
            </w:r>
          </w:p>
        </w:tc>
        <w:tc>
          <w:tcPr>
            <w:tcW w:w="16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944C9" w:rsidRDefault="005944C9" w:rsidP="005944C9">
            <w:pPr>
              <w:spacing w:after="0" w:line="240" w:lineRule="auto"/>
              <w:ind w:right="0" w:firstLine="0"/>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331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0,101</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0,043</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185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0,112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188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0,052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5</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226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0,036</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0,014</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6</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МТП № 191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0,016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0,041</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7</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194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0,023</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8</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193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0,250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0,225</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0,077</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0,148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9</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0,042</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10</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227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0,029</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11</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225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0,017</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190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0,110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0,034</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368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lastRenderedPageBreak/>
              <w:t>14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189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0,005</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0,139</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15</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175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16</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432 по ВЛ-10 </w:t>
            </w:r>
            <w:proofErr w:type="spellStart"/>
            <w:r>
              <w:rPr>
                <w:sz w:val="20"/>
                <w:szCs w:val="20"/>
              </w:rPr>
              <w:t>кВ</w:t>
            </w:r>
            <w:proofErr w:type="spellEnd"/>
            <w:r>
              <w:rPr>
                <w:sz w:val="20"/>
                <w:szCs w:val="20"/>
              </w:rPr>
              <w:t xml:space="preserve"> № 605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0,068</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0,076</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17</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0,000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18</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196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0,059</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0,031</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19</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197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0,02484972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0,065</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20</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9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0,160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0,144</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0,03964122</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0,104</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21</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201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0,100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0,090</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0,01242486</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0,078</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22</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202 по ВЛ-10 </w:t>
            </w:r>
            <w:proofErr w:type="spellStart"/>
            <w:r>
              <w:rPr>
                <w:sz w:val="20"/>
                <w:szCs w:val="20"/>
              </w:rPr>
              <w:t>кВ</w:t>
            </w:r>
            <w:proofErr w:type="spellEnd"/>
            <w:r>
              <w:rPr>
                <w:sz w:val="20"/>
                <w:szCs w:val="20"/>
              </w:rPr>
              <w:t xml:space="preserve"> № 607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0,040</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0,036</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0,036</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23</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16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0,025</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0,023</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0,0029583</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0,020</w:t>
            </w:r>
          </w:p>
        </w:tc>
      </w:tr>
      <w:tr w:rsidR="005944C9" w:rsidRPr="002D047A" w:rsidTr="005944C9">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5944C9" w:rsidRPr="002D047A" w:rsidRDefault="005944C9" w:rsidP="005944C9">
            <w:pPr>
              <w:spacing w:after="0" w:line="240" w:lineRule="auto"/>
              <w:ind w:right="0" w:firstLine="0"/>
              <w:jc w:val="center"/>
              <w:rPr>
                <w:sz w:val="20"/>
                <w:szCs w:val="20"/>
              </w:rPr>
            </w:pPr>
            <w:r w:rsidRPr="002D047A">
              <w:rPr>
                <w:sz w:val="20"/>
                <w:szCs w:val="20"/>
              </w:rPr>
              <w:t>24</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 xml:space="preserve">КТП № 204 по ВЛ-10 </w:t>
            </w:r>
            <w:proofErr w:type="spellStart"/>
            <w:r>
              <w:rPr>
                <w:sz w:val="20"/>
                <w:szCs w:val="20"/>
              </w:rPr>
              <w:t>кВ</w:t>
            </w:r>
            <w:proofErr w:type="spellEnd"/>
            <w:r>
              <w:rPr>
                <w:sz w:val="20"/>
                <w:szCs w:val="20"/>
              </w:rPr>
              <w:t xml:space="preserve"> № 613 ПС-35 </w:t>
            </w:r>
            <w:proofErr w:type="spellStart"/>
            <w:r>
              <w:rPr>
                <w:sz w:val="20"/>
                <w:szCs w:val="20"/>
              </w:rPr>
              <w:t>кВ</w:t>
            </w:r>
            <w:proofErr w:type="spellEnd"/>
            <w:r>
              <w:rPr>
                <w:sz w:val="20"/>
                <w:szCs w:val="20"/>
              </w:rPr>
              <w:t xml:space="preserve"> Е-6   </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0,063</w:t>
            </w: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5944C9" w:rsidRDefault="005944C9" w:rsidP="005944C9">
            <w:pPr>
              <w:jc w:val="center"/>
              <w:rPr>
                <w:sz w:val="20"/>
                <w:szCs w:val="20"/>
              </w:rPr>
            </w:pPr>
            <w:r>
              <w:rPr>
                <w:sz w:val="20"/>
                <w:szCs w:val="20"/>
              </w:rPr>
              <w:t>0,057</w:t>
            </w:r>
          </w:p>
        </w:tc>
        <w:tc>
          <w:tcPr>
            <w:tcW w:w="1821" w:type="dxa"/>
            <w:tcBorders>
              <w:top w:val="nil"/>
              <w:left w:val="single" w:sz="4" w:space="0" w:color="auto"/>
              <w:bottom w:val="single" w:sz="4" w:space="0" w:color="auto"/>
              <w:right w:val="single" w:sz="4" w:space="0" w:color="auto"/>
            </w:tcBorders>
            <w:shd w:val="clear" w:color="auto" w:fill="auto"/>
            <w:vAlign w:val="bottom"/>
            <w:hideMark/>
          </w:tcPr>
          <w:p w:rsidR="005944C9" w:rsidRPr="005944C9" w:rsidRDefault="005944C9" w:rsidP="005944C9">
            <w:pPr>
              <w:jc w:val="right"/>
              <w:rPr>
                <w:sz w:val="22"/>
              </w:rPr>
            </w:pPr>
            <w:r w:rsidRPr="005944C9">
              <w:rPr>
                <w:sz w:val="22"/>
              </w:rPr>
              <w:t>0,04378284</w:t>
            </w:r>
          </w:p>
        </w:tc>
        <w:tc>
          <w:tcPr>
            <w:tcW w:w="1653" w:type="dxa"/>
            <w:tcBorders>
              <w:top w:val="nil"/>
              <w:left w:val="single" w:sz="4" w:space="0" w:color="auto"/>
              <w:bottom w:val="single" w:sz="4" w:space="0" w:color="auto"/>
              <w:right w:val="single" w:sz="4" w:space="0" w:color="auto"/>
            </w:tcBorders>
            <w:shd w:val="clear" w:color="000000" w:fill="F2F2F2"/>
            <w:vAlign w:val="center"/>
            <w:hideMark/>
          </w:tcPr>
          <w:p w:rsidR="005944C9" w:rsidRDefault="005944C9" w:rsidP="005944C9">
            <w:pPr>
              <w:jc w:val="center"/>
              <w:rPr>
                <w:sz w:val="20"/>
                <w:szCs w:val="20"/>
              </w:rPr>
            </w:pPr>
            <w:r>
              <w:rPr>
                <w:sz w:val="20"/>
                <w:szCs w:val="20"/>
              </w:rPr>
              <w:t>0,013</w:t>
            </w:r>
          </w:p>
        </w:tc>
      </w:tr>
    </w:tbl>
    <w:p w:rsidR="00B27D93" w:rsidRDefault="00B27D93" w:rsidP="00D1032E">
      <w:pPr>
        <w:ind w:right="0"/>
        <w:jc w:val="left"/>
      </w:pPr>
    </w:p>
    <w:p w:rsidR="00D1032E" w:rsidRDefault="00D1032E" w:rsidP="0078069D">
      <w:pPr>
        <w:ind w:right="0" w:firstLine="0"/>
        <w:jc w:val="left"/>
      </w:pPr>
    </w:p>
    <w:p w:rsidR="00D1032E" w:rsidRDefault="00D1032E" w:rsidP="00D1032E">
      <w:pPr>
        <w:ind w:left="5085" w:right="0" w:firstLine="0"/>
        <w:jc w:val="left"/>
      </w:pPr>
    </w:p>
    <w:p w:rsidR="00B4000B" w:rsidRDefault="00B72498">
      <w:pPr>
        <w:pStyle w:val="2"/>
        <w:ind w:left="562"/>
      </w:pPr>
      <w:bookmarkStart w:id="25" w:name="_Toc207893369"/>
      <w:r>
        <w:t>2.4.8. Качество предоставляемого коммунального ресурса</w:t>
      </w:r>
      <w:bookmarkEnd w:id="25"/>
      <w:r>
        <w:t xml:space="preserve"> </w:t>
      </w:r>
    </w:p>
    <w:p w:rsidR="00B4000B" w:rsidRDefault="00B72498">
      <w:pPr>
        <w:ind w:left="-15" w:right="0"/>
      </w:pPr>
      <w:r>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rsidR="00B4000B" w:rsidRDefault="00B72498">
      <w:pPr>
        <w:ind w:left="-15" w:right="0"/>
      </w:pPr>
      <w:r>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rsidR="00B4000B" w:rsidRDefault="00B72498">
      <w:pPr>
        <w:ind w:left="-15" w:right="0"/>
      </w:pPr>
      <w:r>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rsidR="00B4000B" w:rsidRDefault="00B72498">
      <w:pPr>
        <w:ind w:left="-15" w:right="0"/>
      </w:pPr>
      <w: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rsidR="00B4000B" w:rsidRDefault="00B72498">
      <w:pPr>
        <w:ind w:left="-15" w:right="0"/>
      </w:pPr>
      <w:r>
        <w:lastRenderedPageBreak/>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rsidR="00B4000B" w:rsidRDefault="00B72498">
      <w:pPr>
        <w:ind w:left="-15" w:right="0"/>
      </w:pPr>
      <w:r>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w:t>
      </w:r>
      <w:proofErr w:type="spellStart"/>
      <w:r>
        <w:t>энерго</w:t>
      </w:r>
      <w:proofErr w:type="spellEnd"/>
      <w:r w:rsidR="00AE7EB5">
        <w:t>-</w:t>
      </w:r>
      <w:r>
        <w:t xml:space="preserve">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 </w:t>
      </w:r>
    </w:p>
    <w:p w:rsidR="00B4000B" w:rsidRDefault="00B72498">
      <w:pPr>
        <w:pStyle w:val="2"/>
        <w:ind w:left="562"/>
      </w:pPr>
      <w:bookmarkStart w:id="26" w:name="_Toc207893370"/>
      <w:r>
        <w:t>2.4.9. Воздействие на окружающую среду</w:t>
      </w:r>
      <w:bookmarkEnd w:id="26"/>
      <w:r>
        <w:t xml:space="preserve"> </w:t>
      </w:r>
    </w:p>
    <w:p w:rsidR="00B4000B" w:rsidRDefault="00B72498">
      <w:pPr>
        <w:spacing w:after="65" w:line="240" w:lineRule="auto"/>
        <w:ind w:left="-15" w:right="0"/>
      </w:pPr>
      <w:r>
        <w:t xml:space="preserve">Система централизованного электроснабжения оказывает негативное воздействие на окружающую среду по следующим аспектам: </w:t>
      </w:r>
    </w:p>
    <w:p w:rsidR="00B4000B" w:rsidRDefault="00B72498">
      <w:pPr>
        <w:numPr>
          <w:ilvl w:val="0"/>
          <w:numId w:val="9"/>
        </w:numPr>
        <w:spacing w:after="37"/>
        <w:ind w:right="0"/>
      </w:pPr>
      <w:r>
        <w:t xml:space="preserve">Загрязнение атмосферного воздуха: выбросы парниковых газов, оксидов серы, азота и углерода от электростанций и линий электропередачи. </w:t>
      </w:r>
    </w:p>
    <w:p w:rsidR="00B4000B" w:rsidRDefault="00B72498">
      <w:pPr>
        <w:numPr>
          <w:ilvl w:val="0"/>
          <w:numId w:val="9"/>
        </w:numPr>
        <w:spacing w:after="37"/>
        <w:ind w:right="0"/>
      </w:pPr>
      <w:r>
        <w:t xml:space="preserve">Потребление природных ресурсов: для производства электроэнергии требуется большое количество топлива, такого как уголь, газ или нефть. </w:t>
      </w:r>
    </w:p>
    <w:p w:rsidR="00B4000B" w:rsidRDefault="00B72498">
      <w:pPr>
        <w:numPr>
          <w:ilvl w:val="0"/>
          <w:numId w:val="9"/>
        </w:numPr>
        <w:spacing w:after="43"/>
        <w:ind w:right="0"/>
      </w:pPr>
      <w:r>
        <w:t xml:space="preserve">Угроза для биоразнообразия: строительство электростанций и линий электропередачи может привести к разрушению среды обитания животных и растений. </w:t>
      </w:r>
    </w:p>
    <w:p w:rsidR="00B4000B" w:rsidRDefault="00B72498">
      <w:pPr>
        <w:numPr>
          <w:ilvl w:val="0"/>
          <w:numId w:val="9"/>
        </w:numPr>
        <w:ind w:right="0"/>
      </w:pPr>
      <w:r>
        <w:t xml:space="preserve">Риск аварий и катастроф: аварии на электростанциях или линиях электропередачи могут привести к серьезным экологическим последствиям. </w:t>
      </w:r>
    </w:p>
    <w:p w:rsidR="00B4000B" w:rsidRDefault="00B72498">
      <w:pPr>
        <w:spacing w:after="145"/>
        <w:ind w:left="-15" w:right="0"/>
      </w:pPr>
      <w:r>
        <w:t xml:space="preserve">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60" w:line="342" w:lineRule="auto"/>
        <w:ind w:left="0" w:firstLine="567"/>
      </w:pPr>
      <w:bookmarkStart w:id="27" w:name="_Toc207893371"/>
      <w:r>
        <w:t>2.4.10. Тарифы, плата (тариф) за подключение (присоединение), структура себестоимости производства и транспорта ресурса</w:t>
      </w:r>
      <w:bookmarkEnd w:id="27"/>
      <w:r>
        <w:t xml:space="preserve"> </w:t>
      </w:r>
    </w:p>
    <w:p w:rsidR="00B4000B" w:rsidRDefault="00B72498" w:rsidP="00AE7EB5">
      <w:pPr>
        <w:ind w:left="-15" w:right="0" w:firstLine="299"/>
      </w:pPr>
      <w:r>
        <w:t>Значения тарифов, действующих на момент разработки</w:t>
      </w:r>
      <w:r w:rsidR="00AE7EB5">
        <w:t xml:space="preserve"> программы указаны в таблице 13</w:t>
      </w:r>
      <w:r>
        <w:t xml:space="preserve">. </w:t>
      </w:r>
    </w:p>
    <w:p w:rsidR="00A50488" w:rsidRDefault="00A50488">
      <w:pPr>
        <w:spacing w:after="14" w:line="248" w:lineRule="auto"/>
        <w:ind w:left="10" w:right="59" w:hanging="10"/>
        <w:jc w:val="right"/>
      </w:pPr>
    </w:p>
    <w:p w:rsidR="005944C9" w:rsidRDefault="005944C9">
      <w:pPr>
        <w:spacing w:after="14" w:line="248" w:lineRule="auto"/>
        <w:ind w:left="10" w:right="59" w:hanging="10"/>
        <w:jc w:val="right"/>
      </w:pPr>
    </w:p>
    <w:p w:rsidR="005944C9" w:rsidRDefault="005944C9">
      <w:pPr>
        <w:spacing w:after="14" w:line="248" w:lineRule="auto"/>
        <w:ind w:left="10" w:right="59" w:hanging="10"/>
        <w:jc w:val="right"/>
      </w:pPr>
    </w:p>
    <w:p w:rsidR="00B4000B" w:rsidRDefault="00AE7EB5">
      <w:pPr>
        <w:spacing w:after="14" w:line="248" w:lineRule="auto"/>
        <w:ind w:left="10" w:right="59" w:hanging="10"/>
        <w:jc w:val="right"/>
      </w:pPr>
      <w:r>
        <w:lastRenderedPageBreak/>
        <w:t>Таблица 13</w:t>
      </w:r>
      <w:r w:rsidR="00B72498">
        <w:t xml:space="preserve">. Тарифы в системе электроснабжения </w:t>
      </w:r>
    </w:p>
    <w:tbl>
      <w:tblPr>
        <w:tblStyle w:val="TableGrid"/>
        <w:tblW w:w="9633" w:type="dxa"/>
        <w:tblInd w:w="5" w:type="dxa"/>
        <w:tblCellMar>
          <w:top w:w="40" w:type="dxa"/>
          <w:left w:w="120" w:type="dxa"/>
          <w:right w:w="62" w:type="dxa"/>
        </w:tblCellMar>
        <w:tblLook w:val="04A0" w:firstRow="1" w:lastRow="0" w:firstColumn="1" w:lastColumn="0" w:noHBand="0" w:noVBand="1"/>
      </w:tblPr>
      <w:tblGrid>
        <w:gridCol w:w="1297"/>
        <w:gridCol w:w="2387"/>
        <w:gridCol w:w="2410"/>
        <w:gridCol w:w="1133"/>
        <w:gridCol w:w="1133"/>
        <w:gridCol w:w="1273"/>
      </w:tblGrid>
      <w:tr w:rsidR="00B4000B">
        <w:trPr>
          <w:trHeight w:val="250"/>
        </w:trPr>
        <w:tc>
          <w:tcPr>
            <w:tcW w:w="1297" w:type="dxa"/>
            <w:vMerge w:val="restart"/>
            <w:tcBorders>
              <w:top w:val="single" w:sz="4" w:space="0" w:color="000000"/>
              <w:left w:val="single" w:sz="4" w:space="0" w:color="000000"/>
              <w:bottom w:val="single" w:sz="4" w:space="0" w:color="000000"/>
              <w:right w:val="nil"/>
            </w:tcBorders>
          </w:tcPr>
          <w:p w:rsidR="00B4000B" w:rsidRDefault="00B4000B">
            <w:pPr>
              <w:spacing w:after="160" w:line="259" w:lineRule="auto"/>
              <w:ind w:right="0" w:firstLine="0"/>
              <w:jc w:val="left"/>
            </w:pPr>
          </w:p>
        </w:tc>
        <w:tc>
          <w:tcPr>
            <w:tcW w:w="4797" w:type="dxa"/>
            <w:gridSpan w:val="2"/>
            <w:vMerge w:val="restart"/>
            <w:tcBorders>
              <w:top w:val="single" w:sz="4" w:space="0" w:color="000000"/>
              <w:left w:val="nil"/>
              <w:bottom w:val="single" w:sz="4" w:space="0" w:color="000000"/>
              <w:right w:val="single" w:sz="4" w:space="0" w:color="000000"/>
            </w:tcBorders>
            <w:vAlign w:val="center"/>
          </w:tcPr>
          <w:p w:rsidR="00B4000B" w:rsidRDefault="00B72498">
            <w:pPr>
              <w:spacing w:after="0" w:line="259" w:lineRule="auto"/>
              <w:ind w:left="888" w:right="0" w:firstLine="0"/>
              <w:jc w:val="left"/>
            </w:pPr>
            <w:r>
              <w:rPr>
                <w:sz w:val="20"/>
              </w:rPr>
              <w:t xml:space="preserve">Описание тарифа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Ед. изм. </w:t>
            </w:r>
          </w:p>
        </w:tc>
        <w:tc>
          <w:tcPr>
            <w:tcW w:w="2406"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2" w:firstLine="0"/>
              <w:jc w:val="center"/>
            </w:pPr>
            <w:r>
              <w:rPr>
                <w:sz w:val="20"/>
              </w:rPr>
              <w:t xml:space="preserve">Размер тарифа </w:t>
            </w:r>
          </w:p>
        </w:tc>
      </w:tr>
      <w:tr w:rsidR="00B4000B">
        <w:trPr>
          <w:trHeight w:val="470"/>
        </w:trPr>
        <w:tc>
          <w:tcPr>
            <w:tcW w:w="0" w:type="auto"/>
            <w:vMerge/>
            <w:tcBorders>
              <w:top w:val="nil"/>
              <w:left w:val="single" w:sz="4" w:space="0" w:color="000000"/>
              <w:bottom w:val="single" w:sz="4" w:space="0" w:color="000000"/>
              <w:right w:val="nil"/>
            </w:tcBorders>
          </w:tcPr>
          <w:p w:rsidR="00B4000B" w:rsidRDefault="00B4000B">
            <w:pPr>
              <w:spacing w:after="160" w:line="259" w:lineRule="auto"/>
              <w:ind w:right="0" w:firstLine="0"/>
              <w:jc w:val="left"/>
            </w:pPr>
          </w:p>
        </w:tc>
        <w:tc>
          <w:tcPr>
            <w:tcW w:w="0" w:type="auto"/>
            <w:gridSpan w:val="2"/>
            <w:vMerge/>
            <w:tcBorders>
              <w:top w:val="nil"/>
              <w:left w:val="nil"/>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с 1.01 по </w:t>
            </w:r>
          </w:p>
          <w:p w:rsidR="00B4000B" w:rsidRDefault="00B72498">
            <w:pPr>
              <w:spacing w:after="0" w:line="259" w:lineRule="auto"/>
              <w:ind w:right="54" w:firstLine="0"/>
              <w:jc w:val="center"/>
            </w:pPr>
            <w:r>
              <w:rPr>
                <w:sz w:val="20"/>
              </w:rPr>
              <w:t xml:space="preserve">30.06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с 1.07 по </w:t>
            </w:r>
          </w:p>
          <w:p w:rsidR="00B4000B" w:rsidRDefault="00B72498">
            <w:pPr>
              <w:spacing w:after="0" w:line="259" w:lineRule="auto"/>
              <w:ind w:right="59" w:firstLine="0"/>
              <w:jc w:val="center"/>
            </w:pPr>
            <w:r>
              <w:rPr>
                <w:sz w:val="20"/>
              </w:rPr>
              <w:t xml:space="preserve">31.12 </w:t>
            </w:r>
          </w:p>
        </w:tc>
      </w:tr>
      <w:tr w:rsidR="00B4000B">
        <w:trPr>
          <w:trHeight w:val="250"/>
        </w:trPr>
        <w:tc>
          <w:tcPr>
            <w:tcW w:w="129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0"/>
              </w:rPr>
              <w:t xml:space="preserve">Население </w:t>
            </w:r>
          </w:p>
        </w:tc>
        <w:tc>
          <w:tcPr>
            <w:tcW w:w="4797"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proofErr w:type="spellStart"/>
            <w:r>
              <w:rPr>
                <w:sz w:val="20"/>
              </w:rPr>
              <w:t>Одноставочный</w:t>
            </w:r>
            <w:proofErr w:type="spellEnd"/>
            <w:r>
              <w:rPr>
                <w:sz w:val="20"/>
              </w:rPr>
              <w:t xml:space="preserve"> тариф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4397F16" wp14:editId="7CCD3A38">
                  <wp:extent cx="18288" cy="21336"/>
                  <wp:effectExtent l="0" t="0" r="0" b="0"/>
                  <wp:docPr id="580201" name="Picture 580201"/>
                  <wp:cNvGraphicFramePr/>
                  <a:graphic xmlns:a="http://schemas.openxmlformats.org/drawingml/2006/main">
                    <a:graphicData uri="http://schemas.openxmlformats.org/drawingml/2006/picture">
                      <pic:pic xmlns:pic="http://schemas.openxmlformats.org/drawingml/2006/picture">
                        <pic:nvPicPr>
                          <pic:cNvPr id="580201" name="Picture 580201"/>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proofErr w:type="spellStart"/>
            <w:r>
              <w:rPr>
                <w:sz w:val="20"/>
              </w:rPr>
              <w:t>Одноставочный</w:t>
            </w:r>
            <w:proofErr w:type="spellEnd"/>
            <w:r>
              <w:rPr>
                <w:sz w:val="20"/>
              </w:rPr>
              <w:t xml:space="preserve"> тариф, дифференцированный по двум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Дневная зона (пиковая и полупиковая)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20"/>
              </w:rPr>
              <w:t>руб./кВт</w:t>
            </w:r>
            <w:r>
              <w:rPr>
                <w:noProof/>
              </w:rPr>
              <w:drawing>
                <wp:inline distT="0" distB="0" distL="0" distR="0" wp14:anchorId="683F5E44" wp14:editId="62105482">
                  <wp:extent cx="18288" cy="21336"/>
                  <wp:effectExtent l="0" t="0" r="0" b="0"/>
                  <wp:docPr id="580202" name="Picture 580202"/>
                  <wp:cNvGraphicFramePr/>
                  <a:graphic xmlns:a="http://schemas.openxmlformats.org/drawingml/2006/main">
                    <a:graphicData uri="http://schemas.openxmlformats.org/drawingml/2006/picture">
                      <pic:pic xmlns:pic="http://schemas.openxmlformats.org/drawingml/2006/picture">
                        <pic:nvPicPr>
                          <pic:cNvPr id="580202" name="Picture 580202"/>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4,22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0"/>
              </w:rPr>
              <w:t xml:space="preserve">4,75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786D818" wp14:editId="7B1CD487">
                  <wp:extent cx="18288" cy="21336"/>
                  <wp:effectExtent l="0" t="0" r="0" b="0"/>
                  <wp:docPr id="580203" name="Picture 580203"/>
                  <wp:cNvGraphicFramePr/>
                  <a:graphic xmlns:a="http://schemas.openxmlformats.org/drawingml/2006/main">
                    <a:graphicData uri="http://schemas.openxmlformats.org/drawingml/2006/picture">
                      <pic:pic xmlns:pic="http://schemas.openxmlformats.org/drawingml/2006/picture">
                        <pic:nvPicPr>
                          <pic:cNvPr id="580203" name="Picture 58020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proofErr w:type="spellStart"/>
            <w:r>
              <w:rPr>
                <w:sz w:val="20"/>
              </w:rPr>
              <w:t>Одноставочный</w:t>
            </w:r>
            <w:proofErr w:type="spellEnd"/>
            <w:r>
              <w:rPr>
                <w:sz w:val="20"/>
              </w:rPr>
              <w:t xml:space="preserve"> тариф, дифференцированный по трем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C1227A5" wp14:editId="7F87AE4B">
                  <wp:extent cx="18288" cy="21336"/>
                  <wp:effectExtent l="0" t="0" r="0" b="0"/>
                  <wp:docPr id="580204" name="Picture 580204"/>
                  <wp:cNvGraphicFramePr/>
                  <a:graphic xmlns:a="http://schemas.openxmlformats.org/drawingml/2006/main">
                    <a:graphicData uri="http://schemas.openxmlformats.org/drawingml/2006/picture">
                      <pic:pic xmlns:pic="http://schemas.openxmlformats.org/drawingml/2006/picture">
                        <pic:nvPicPr>
                          <pic:cNvPr id="580204" name="Picture 580204"/>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4,78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5,37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2" w:firstLine="0"/>
              <w:jc w:val="center"/>
            </w:pPr>
            <w:r>
              <w:rPr>
                <w:sz w:val="20"/>
              </w:rPr>
              <w:t xml:space="preserve">Полупиковая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3366CC8" wp14:editId="29F8001C">
                  <wp:extent cx="18288" cy="21336"/>
                  <wp:effectExtent l="0" t="0" r="0" b="0"/>
                  <wp:docPr id="580205" name="Picture 580205"/>
                  <wp:cNvGraphicFramePr/>
                  <a:graphic xmlns:a="http://schemas.openxmlformats.org/drawingml/2006/main">
                    <a:graphicData uri="http://schemas.openxmlformats.org/drawingml/2006/picture">
                      <pic:pic xmlns:pic="http://schemas.openxmlformats.org/drawingml/2006/picture">
                        <pic:nvPicPr>
                          <pic:cNvPr id="580205" name="Picture 580205"/>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254"/>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A2908A4" wp14:editId="033D4696">
                  <wp:extent cx="18288" cy="18288"/>
                  <wp:effectExtent l="0" t="0" r="0" b="0"/>
                  <wp:docPr id="580206" name="Picture 580206"/>
                  <wp:cNvGraphicFramePr/>
                  <a:graphic xmlns:a="http://schemas.openxmlformats.org/drawingml/2006/main">
                    <a:graphicData uri="http://schemas.openxmlformats.org/drawingml/2006/picture">
                      <pic:pic xmlns:pic="http://schemas.openxmlformats.org/drawingml/2006/picture">
                        <pic:nvPicPr>
                          <pic:cNvPr id="580206" name="Picture 58020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bl>
    <w:p w:rsidR="00AE7EB5" w:rsidRDefault="00AE7EB5">
      <w:pPr>
        <w:pStyle w:val="2"/>
        <w:ind w:left="562"/>
      </w:pPr>
    </w:p>
    <w:p w:rsidR="00AE7EB5" w:rsidRDefault="00AE7EB5">
      <w:pPr>
        <w:pStyle w:val="2"/>
        <w:ind w:left="562"/>
      </w:pPr>
    </w:p>
    <w:p w:rsidR="00AE7EB5" w:rsidRDefault="00AE7EB5">
      <w:pPr>
        <w:pStyle w:val="2"/>
        <w:ind w:left="562"/>
      </w:pPr>
    </w:p>
    <w:p w:rsidR="00B4000B" w:rsidRDefault="00B72498">
      <w:pPr>
        <w:pStyle w:val="2"/>
        <w:ind w:left="562"/>
      </w:pPr>
      <w:bookmarkStart w:id="28" w:name="_Toc207893372"/>
      <w:r>
        <w:t>2.4.11. Проблемы и направления их решения</w:t>
      </w:r>
      <w:bookmarkEnd w:id="28"/>
      <w:r>
        <w:t xml:space="preserve"> </w:t>
      </w:r>
    </w:p>
    <w:p w:rsidR="00B4000B" w:rsidRDefault="00B72498">
      <w:pPr>
        <w:spacing w:after="71"/>
        <w:ind w:left="-15" w:right="0"/>
      </w:pPr>
      <w: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297" w:line="265" w:lineRule="auto"/>
        <w:ind w:left="10" w:right="13"/>
        <w:jc w:val="center"/>
      </w:pPr>
      <w:bookmarkStart w:id="29" w:name="_Toc207893373"/>
      <w:r>
        <w:rPr>
          <w:sz w:val="28"/>
        </w:rPr>
        <w:t>2.5. Газоснабжение</w:t>
      </w:r>
      <w:bookmarkEnd w:id="29"/>
      <w:r>
        <w:rPr>
          <w:sz w:val="28"/>
        </w:rPr>
        <w:t xml:space="preserve"> </w:t>
      </w:r>
    </w:p>
    <w:p w:rsidR="00B4000B" w:rsidRDefault="00B72498">
      <w:pPr>
        <w:pStyle w:val="2"/>
        <w:spacing w:after="65" w:line="342" w:lineRule="auto"/>
        <w:ind w:left="0" w:firstLine="567"/>
      </w:pPr>
      <w:bookmarkStart w:id="30" w:name="_Toc207893374"/>
      <w:r>
        <w:t>2.5.1. Институциональная структура (перечень действующих организаций, анализ договоров и описание системы расчетов за поставляемые ресурсы)</w:t>
      </w:r>
      <w:bookmarkEnd w:id="30"/>
      <w:r>
        <w:t xml:space="preserve"> </w:t>
      </w:r>
    </w:p>
    <w:p w:rsidR="00B4000B" w:rsidRDefault="00B72498">
      <w:pPr>
        <w:ind w:left="-15" w:right="0"/>
      </w:pPr>
      <w: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w:t>
      </w:r>
      <w:r w:rsidR="00AE7EB5">
        <w:t>ден в таблице 14</w:t>
      </w:r>
      <w:r>
        <w:t xml:space="preserve">. </w:t>
      </w:r>
    </w:p>
    <w:p w:rsidR="00A50488" w:rsidRDefault="00A50488">
      <w:pPr>
        <w:spacing w:after="14" w:line="248" w:lineRule="auto"/>
        <w:ind w:left="10" w:right="59" w:hanging="10"/>
        <w:jc w:val="right"/>
      </w:pPr>
    </w:p>
    <w:p w:rsidR="00B4000B" w:rsidRDefault="00AE7EB5">
      <w:pPr>
        <w:spacing w:after="14" w:line="248" w:lineRule="auto"/>
        <w:ind w:left="10" w:right="59" w:hanging="10"/>
        <w:jc w:val="right"/>
      </w:pPr>
      <w:r>
        <w:t>Таблица 14</w:t>
      </w:r>
      <w:r w:rsidR="00B72498">
        <w:t xml:space="preserve">. Организационная структура в сфере теплоснабжения </w:t>
      </w:r>
    </w:p>
    <w:tbl>
      <w:tblPr>
        <w:tblStyle w:val="TableGrid"/>
        <w:tblW w:w="9633" w:type="dxa"/>
        <w:tblInd w:w="5" w:type="dxa"/>
        <w:tblCellMar>
          <w:top w:w="47" w:type="dxa"/>
        </w:tblCellMar>
        <w:tblLook w:val="04A0" w:firstRow="1" w:lastRow="0" w:firstColumn="1" w:lastColumn="0" w:noHBand="0" w:noVBand="1"/>
      </w:tblPr>
      <w:tblGrid>
        <w:gridCol w:w="706"/>
        <w:gridCol w:w="1839"/>
        <w:gridCol w:w="1849"/>
        <w:gridCol w:w="5239"/>
      </w:tblGrid>
      <w:tr w:rsidR="00B4000B">
        <w:trPr>
          <w:trHeight w:val="47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п/п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Организация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Обслуживаемые территории </w:t>
            </w:r>
          </w:p>
        </w:tc>
        <w:tc>
          <w:tcPr>
            <w:tcW w:w="52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912"/>
              </w:tabs>
              <w:spacing w:after="0" w:line="259" w:lineRule="auto"/>
              <w:ind w:left="-10" w:right="0" w:firstLine="0"/>
              <w:jc w:val="left"/>
            </w:pPr>
            <w:r>
              <w:rPr>
                <w:sz w:val="20"/>
              </w:rPr>
              <w:t xml:space="preserve"> </w:t>
            </w:r>
            <w:r>
              <w:rPr>
                <w:sz w:val="20"/>
              </w:rPr>
              <w:tab/>
              <w:t xml:space="preserve">-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4" w:firstLine="0"/>
              <w:jc w:val="center"/>
            </w:pPr>
            <w:r>
              <w:rPr>
                <w:sz w:val="20"/>
              </w:rPr>
              <w:t xml:space="preserve">- </w:t>
            </w:r>
          </w:p>
        </w:tc>
      </w:tr>
      <w:tr w:rsidR="00B4000B">
        <w:trPr>
          <w:trHeight w:val="93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1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left="187" w:right="0" w:firstLine="0"/>
              <w:jc w:val="left"/>
            </w:pPr>
            <w:r>
              <w:rPr>
                <w:sz w:val="20"/>
              </w:rPr>
              <w:t xml:space="preserve">Ростов-на-Дону» </w:t>
            </w:r>
          </w:p>
        </w:tc>
        <w:tc>
          <w:tcPr>
            <w:tcW w:w="184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техническое обслуживание и ремонт газового оборудования, </w:t>
            </w:r>
          </w:p>
          <w:p w:rsidR="00B4000B" w:rsidRDefault="00B72498">
            <w:pPr>
              <w:spacing w:after="0" w:line="237" w:lineRule="auto"/>
              <w:ind w:right="0" w:firstLine="0"/>
              <w:jc w:val="center"/>
            </w:pPr>
            <w:r>
              <w:rPr>
                <w:sz w:val="20"/>
              </w:rPr>
              <w:t xml:space="preserve">проверка герметичности газопроводов и приборов, а также обеспечение безопасной эксплуатации газового </w:t>
            </w:r>
          </w:p>
          <w:p w:rsidR="00B4000B" w:rsidRDefault="00B72498">
            <w:pPr>
              <w:spacing w:after="0" w:line="259" w:lineRule="auto"/>
              <w:ind w:left="53" w:right="0" w:firstLine="0"/>
            </w:pPr>
            <w:r>
              <w:rPr>
                <w:sz w:val="20"/>
              </w:rPr>
              <w:t xml:space="preserve">оборудования в соответствии с установленными правилами </w:t>
            </w:r>
          </w:p>
        </w:tc>
      </w:tr>
    </w:tbl>
    <w:p w:rsidR="00AE7EB5" w:rsidRDefault="00AE7EB5">
      <w:pPr>
        <w:spacing w:after="166"/>
        <w:ind w:left="-15" w:right="0"/>
      </w:pPr>
    </w:p>
    <w:p w:rsidR="00B4000B" w:rsidRDefault="00B72498">
      <w:pPr>
        <w:pStyle w:val="2"/>
        <w:ind w:left="562"/>
      </w:pPr>
      <w:bookmarkStart w:id="31" w:name="_Toc207893375"/>
      <w:r>
        <w:t>2.5.2. Анализ технического состояния источников и объектов</w:t>
      </w:r>
      <w:bookmarkEnd w:id="31"/>
      <w:r>
        <w:t xml:space="preserve"> </w:t>
      </w:r>
    </w:p>
    <w:p w:rsidR="00B4000B" w:rsidRDefault="00B72498">
      <w:pPr>
        <w:ind w:left="-15" w:right="0"/>
      </w:pPr>
      <w:r>
        <w:t>Общие данные по газораспределительным станциям и их основному обо</w:t>
      </w:r>
      <w:r w:rsidR="00AE7EB5">
        <w:t>рудованию приведены в таблице 15, и таблице 16.</w:t>
      </w:r>
    </w:p>
    <w:p w:rsidR="007D6EB3" w:rsidRDefault="007D6EB3">
      <w:pPr>
        <w:spacing w:after="14" w:line="248" w:lineRule="auto"/>
        <w:ind w:left="10" w:right="59" w:hanging="10"/>
        <w:jc w:val="right"/>
      </w:pPr>
    </w:p>
    <w:p w:rsidR="00B4000B" w:rsidRDefault="00AE7EB5">
      <w:pPr>
        <w:spacing w:after="14" w:line="248" w:lineRule="auto"/>
        <w:ind w:left="10" w:right="59" w:hanging="10"/>
        <w:jc w:val="right"/>
      </w:pPr>
      <w:r>
        <w:lastRenderedPageBreak/>
        <w:t>Таблица 15</w:t>
      </w:r>
      <w:r w:rsidR="00B72498">
        <w:t xml:space="preserve">. Характеристики основного оборудования ГРС </w:t>
      </w:r>
    </w:p>
    <w:tbl>
      <w:tblPr>
        <w:tblStyle w:val="TableGrid"/>
        <w:tblW w:w="9633" w:type="dxa"/>
        <w:tblInd w:w="5" w:type="dxa"/>
        <w:tblCellMar>
          <w:top w:w="47" w:type="dxa"/>
          <w:left w:w="110" w:type="dxa"/>
          <w:right w:w="61" w:type="dxa"/>
        </w:tblCellMar>
        <w:tblLook w:val="04A0" w:firstRow="1" w:lastRow="0" w:firstColumn="1" w:lastColumn="0" w:noHBand="0" w:noVBand="1"/>
      </w:tblPr>
      <w:tblGrid>
        <w:gridCol w:w="639"/>
        <w:gridCol w:w="3611"/>
        <w:gridCol w:w="1623"/>
        <w:gridCol w:w="1484"/>
        <w:gridCol w:w="1143"/>
        <w:gridCol w:w="1133"/>
      </w:tblGrid>
      <w:tr w:rsidR="00B4000B">
        <w:trPr>
          <w:trHeight w:val="240"/>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 </w:t>
            </w:r>
          </w:p>
          <w:p w:rsidR="00B4000B" w:rsidRDefault="00B72498">
            <w:pPr>
              <w:spacing w:after="0" w:line="259" w:lineRule="auto"/>
              <w:ind w:right="43" w:firstLine="0"/>
              <w:jc w:val="center"/>
            </w:pPr>
            <w:r>
              <w:rPr>
                <w:sz w:val="20"/>
              </w:rPr>
              <w:t xml:space="preserve">п/п </w:t>
            </w:r>
          </w:p>
        </w:tc>
        <w:tc>
          <w:tcPr>
            <w:tcW w:w="36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Газораспределительная станция </w:t>
            </w:r>
          </w:p>
        </w:tc>
        <w:tc>
          <w:tcPr>
            <w:tcW w:w="16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Год ввода в эксплуатацию </w:t>
            </w:r>
          </w:p>
        </w:tc>
        <w:tc>
          <w:tcPr>
            <w:tcW w:w="3760"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r>
              <w:rPr>
                <w:sz w:val="20"/>
              </w:rPr>
              <w:t xml:space="preserve">Количество газорегуляторных пунктов </w:t>
            </w:r>
          </w:p>
        </w:tc>
      </w:tr>
      <w:tr w:rsidR="00B4000B">
        <w:trPr>
          <w:trHeight w:val="47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Стационарный (ГРП) </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Блочный (ГРПБ)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Шкафной (ГРПШ) </w:t>
            </w:r>
          </w:p>
        </w:tc>
      </w:tr>
      <w:tr w:rsidR="00B4000B">
        <w:trPr>
          <w:trHeight w:val="471"/>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36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0" w:firstLine="0"/>
              <w:jc w:val="center"/>
            </w:pPr>
            <w:r>
              <w:rPr>
                <w:sz w:val="20"/>
              </w:rPr>
              <w:t xml:space="preserve">- </w:t>
            </w:r>
          </w:p>
        </w:tc>
        <w:tc>
          <w:tcPr>
            <w:tcW w:w="16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лет </w:t>
            </w:r>
          </w:p>
        </w:tc>
        <w:tc>
          <w:tcPr>
            <w:tcW w:w="148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шт. </w:t>
            </w:r>
          </w:p>
        </w:tc>
        <w:tc>
          <w:tcPr>
            <w:tcW w:w="11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шт.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8" w:firstLine="0"/>
              <w:jc w:val="center"/>
            </w:pPr>
            <w:r>
              <w:rPr>
                <w:sz w:val="20"/>
              </w:rPr>
              <w:t xml:space="preserve">шт. </w:t>
            </w:r>
          </w:p>
        </w:tc>
      </w:tr>
      <w:tr w:rsidR="00B4000B">
        <w:trPr>
          <w:trHeight w:val="240"/>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1 </w:t>
            </w:r>
          </w:p>
        </w:tc>
        <w:tc>
          <w:tcPr>
            <w:tcW w:w="3611"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4" w:firstLine="0"/>
              <w:jc w:val="center"/>
            </w:pPr>
            <w:r>
              <w:rPr>
                <w:sz w:val="20"/>
              </w:rPr>
              <w:t>ГРС Роговский-1</w:t>
            </w:r>
          </w:p>
        </w:tc>
        <w:tc>
          <w:tcPr>
            <w:tcW w:w="162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3" w:firstLine="0"/>
              <w:jc w:val="center"/>
            </w:pPr>
            <w:r>
              <w:rPr>
                <w:sz w:val="20"/>
              </w:rPr>
              <w:t>1983</w:t>
            </w:r>
          </w:p>
        </w:tc>
        <w:tc>
          <w:tcPr>
            <w:tcW w:w="1484"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50" w:firstLine="0"/>
              <w:jc w:val="center"/>
            </w:pPr>
            <w:r>
              <w:rPr>
                <w:sz w:val="20"/>
              </w:rPr>
              <w:t>3</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0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5" w:firstLine="0"/>
              <w:jc w:val="center"/>
            </w:pPr>
            <w:r>
              <w:rPr>
                <w:sz w:val="20"/>
              </w:rPr>
              <w:t>13</w:t>
            </w:r>
            <w:r w:rsidR="00B72498">
              <w:rPr>
                <w:sz w:val="20"/>
              </w:rPr>
              <w:t xml:space="preserve"> </w:t>
            </w:r>
          </w:p>
        </w:tc>
      </w:tr>
    </w:tbl>
    <w:p w:rsidR="005F1E22" w:rsidRDefault="005F1E22">
      <w:pPr>
        <w:spacing w:after="14" w:line="248" w:lineRule="auto"/>
        <w:ind w:left="10" w:right="59" w:hanging="10"/>
        <w:jc w:val="right"/>
      </w:pPr>
    </w:p>
    <w:p w:rsidR="005F1E22" w:rsidRDefault="005F1E22">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682FA7" w:rsidRDefault="00682FA7">
      <w:pPr>
        <w:spacing w:after="14" w:line="248" w:lineRule="auto"/>
        <w:ind w:left="10" w:right="59" w:hanging="10"/>
        <w:jc w:val="right"/>
      </w:pPr>
    </w:p>
    <w:p w:rsidR="00B4000B" w:rsidRDefault="00AE7EB5">
      <w:pPr>
        <w:spacing w:after="14" w:line="248" w:lineRule="auto"/>
        <w:ind w:left="10" w:right="59" w:hanging="10"/>
        <w:jc w:val="right"/>
      </w:pPr>
      <w:r>
        <w:t>Таблица 16</w:t>
      </w:r>
      <w:r w:rsidR="00B72498">
        <w:t xml:space="preserve">. Характеристики газопроводов </w:t>
      </w:r>
    </w:p>
    <w:tbl>
      <w:tblPr>
        <w:tblStyle w:val="TableGrid"/>
        <w:tblW w:w="9633" w:type="dxa"/>
        <w:tblInd w:w="5" w:type="dxa"/>
        <w:tblCellMar>
          <w:top w:w="42" w:type="dxa"/>
          <w:left w:w="115" w:type="dxa"/>
          <w:right w:w="70" w:type="dxa"/>
        </w:tblCellMar>
        <w:tblLook w:val="04A0" w:firstRow="1" w:lastRow="0" w:firstColumn="1" w:lastColumn="0" w:noHBand="0" w:noVBand="1"/>
      </w:tblPr>
      <w:tblGrid>
        <w:gridCol w:w="581"/>
        <w:gridCol w:w="2108"/>
        <w:gridCol w:w="1417"/>
        <w:gridCol w:w="994"/>
        <w:gridCol w:w="711"/>
        <w:gridCol w:w="1273"/>
        <w:gridCol w:w="1272"/>
        <w:gridCol w:w="1277"/>
      </w:tblGrid>
      <w:tr w:rsidR="00B4000B">
        <w:trPr>
          <w:trHeight w:val="423"/>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t xml:space="preserve">№ </w:t>
            </w:r>
          </w:p>
          <w:p w:rsidR="00B4000B" w:rsidRDefault="00B72498">
            <w:pPr>
              <w:spacing w:after="0" w:line="259" w:lineRule="auto"/>
              <w:ind w:right="45" w:firstLine="0"/>
              <w:jc w:val="center"/>
            </w:pPr>
            <w:r>
              <w:rPr>
                <w:sz w:val="18"/>
              </w:rPr>
              <w:t xml:space="preserve">п/п </w:t>
            </w:r>
          </w:p>
        </w:tc>
        <w:tc>
          <w:tcPr>
            <w:tcW w:w="210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Общая протяженность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Средний диаметр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left"/>
            </w:pPr>
            <w:r>
              <w:rPr>
                <w:sz w:val="18"/>
              </w:rPr>
              <w:t xml:space="preserve">Износ </w:t>
            </w:r>
          </w:p>
        </w:tc>
        <w:tc>
          <w:tcPr>
            <w:tcW w:w="3822"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Протяженность газопровода в зависимости от давления </w:t>
            </w:r>
          </w:p>
        </w:tc>
      </w:tr>
      <w:tr w:rsidR="00B4000B">
        <w:trPr>
          <w:trHeight w:val="42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Низкое (&lt;0,005 МПа) </w:t>
            </w:r>
          </w:p>
        </w:tc>
        <w:tc>
          <w:tcPr>
            <w:tcW w:w="127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8" w:firstLine="0"/>
              <w:jc w:val="center"/>
            </w:pPr>
            <w:r>
              <w:rPr>
                <w:sz w:val="18"/>
              </w:rPr>
              <w:t xml:space="preserve">Среднее (&lt;0,3 МПа) </w:t>
            </w:r>
          </w:p>
        </w:tc>
        <w:tc>
          <w:tcPr>
            <w:tcW w:w="12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Высокое (&lt;0,6 МПа) </w:t>
            </w:r>
          </w:p>
        </w:tc>
      </w:tr>
      <w:tr w:rsidR="00B4000B">
        <w:trPr>
          <w:trHeight w:val="427"/>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1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км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мм </w:t>
            </w:r>
          </w:p>
        </w:tc>
        <w:tc>
          <w:tcPr>
            <w:tcW w:w="7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18"/>
              </w:rPr>
              <w:t xml:space="preserve">км </w:t>
            </w:r>
          </w:p>
        </w:tc>
      </w:tr>
      <w:tr w:rsidR="00B4000B">
        <w:trPr>
          <w:trHeight w:val="216"/>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18"/>
              </w:rPr>
              <w:t xml:space="preserve">1 </w:t>
            </w:r>
          </w:p>
        </w:tc>
        <w:tc>
          <w:tcPr>
            <w:tcW w:w="2108"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0" w:firstLine="0"/>
              <w:jc w:val="center"/>
            </w:pPr>
            <w:r>
              <w:rPr>
                <w:sz w:val="18"/>
              </w:rPr>
              <w:t>ГРС Роговский-1</w:t>
            </w:r>
          </w:p>
        </w:tc>
        <w:tc>
          <w:tcPr>
            <w:tcW w:w="1417"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0" w:firstLine="0"/>
              <w:jc w:val="center"/>
            </w:pPr>
            <w:r>
              <w:rPr>
                <w:sz w:val="18"/>
              </w:rPr>
              <w:t>57,664</w:t>
            </w: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6" w:firstLine="0"/>
              <w:jc w:val="center"/>
            </w:pPr>
            <w:r>
              <w:rPr>
                <w:sz w:val="18"/>
              </w:rPr>
              <w:t xml:space="preserve">100 </w:t>
            </w:r>
          </w:p>
        </w:tc>
        <w:tc>
          <w:tcPr>
            <w:tcW w:w="711" w:type="dxa"/>
            <w:tcBorders>
              <w:top w:val="single" w:sz="4" w:space="0" w:color="000000"/>
              <w:left w:val="single" w:sz="4" w:space="0" w:color="000000"/>
              <w:bottom w:val="single" w:sz="4" w:space="0" w:color="000000"/>
              <w:right w:val="single" w:sz="4" w:space="0" w:color="000000"/>
            </w:tcBorders>
          </w:tcPr>
          <w:p w:rsidR="00B4000B" w:rsidRDefault="00B4000B" w:rsidP="00EB62E5">
            <w:pPr>
              <w:spacing w:after="0" w:line="259" w:lineRule="auto"/>
              <w:ind w:right="45" w:firstLine="0"/>
            </w:pPr>
          </w:p>
        </w:tc>
        <w:tc>
          <w:tcPr>
            <w:tcW w:w="1273"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37" w:firstLine="0"/>
              <w:jc w:val="center"/>
            </w:pPr>
            <w:r>
              <w:rPr>
                <w:sz w:val="18"/>
              </w:rPr>
              <w:t>20,699</w:t>
            </w:r>
          </w:p>
        </w:tc>
        <w:tc>
          <w:tcPr>
            <w:tcW w:w="1272"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37" w:firstLine="0"/>
              <w:jc w:val="center"/>
            </w:pPr>
            <w:r>
              <w:rPr>
                <w:sz w:val="18"/>
              </w:rPr>
              <w:t>17,220</w:t>
            </w:r>
          </w:p>
        </w:tc>
        <w:tc>
          <w:tcPr>
            <w:tcW w:w="1277" w:type="dxa"/>
            <w:tcBorders>
              <w:top w:val="single" w:sz="4" w:space="0" w:color="000000"/>
              <w:left w:val="single" w:sz="4" w:space="0" w:color="000000"/>
              <w:bottom w:val="single" w:sz="4" w:space="0" w:color="000000"/>
              <w:right w:val="single" w:sz="4" w:space="0" w:color="000000"/>
            </w:tcBorders>
          </w:tcPr>
          <w:p w:rsidR="00B4000B" w:rsidRDefault="00EB62E5">
            <w:pPr>
              <w:spacing w:after="0" w:line="259" w:lineRule="auto"/>
              <w:ind w:right="41" w:firstLine="0"/>
              <w:jc w:val="center"/>
            </w:pPr>
            <w:r>
              <w:rPr>
                <w:sz w:val="18"/>
              </w:rPr>
              <w:t>19,745</w:t>
            </w:r>
          </w:p>
        </w:tc>
      </w:tr>
    </w:tbl>
    <w:p w:rsidR="00AE7EB5" w:rsidRDefault="00AE7EB5">
      <w:pPr>
        <w:pStyle w:val="2"/>
        <w:ind w:left="562"/>
      </w:pPr>
    </w:p>
    <w:p w:rsidR="00AE7EB5" w:rsidRDefault="00AE7EB5">
      <w:pPr>
        <w:pStyle w:val="2"/>
        <w:ind w:left="562"/>
      </w:pPr>
    </w:p>
    <w:p w:rsidR="00B4000B" w:rsidRDefault="00B72498">
      <w:pPr>
        <w:pStyle w:val="2"/>
        <w:ind w:left="562"/>
      </w:pPr>
      <w:bookmarkStart w:id="32" w:name="_Toc207893376"/>
      <w:r>
        <w:t>2.5.3. Баланс выработки и потребления</w:t>
      </w:r>
      <w:bookmarkEnd w:id="32"/>
      <w:r>
        <w:t xml:space="preserve"> </w:t>
      </w:r>
    </w:p>
    <w:p w:rsidR="00B4000B" w:rsidRDefault="00B72498">
      <w:pPr>
        <w:ind w:left="567" w:right="0" w:firstLine="0"/>
      </w:pPr>
      <w:r>
        <w:t>Баланс выработки и потребления систем газ</w:t>
      </w:r>
      <w:r w:rsidR="00AE7EB5">
        <w:t>оснабжения приведён в таблице 17</w:t>
      </w:r>
      <w:r>
        <w:t xml:space="preserve">. </w:t>
      </w:r>
    </w:p>
    <w:p w:rsidR="00B4000B" w:rsidRDefault="00AE7EB5">
      <w:pPr>
        <w:spacing w:after="14" w:line="248" w:lineRule="auto"/>
        <w:ind w:left="10" w:right="59" w:hanging="10"/>
        <w:jc w:val="right"/>
      </w:pPr>
      <w:r>
        <w:t>Таблица 17</w:t>
      </w:r>
      <w:r w:rsidR="00B72498">
        <w:t xml:space="preserve">. Баланс выработки и потребления систем электроснабжения </w:t>
      </w:r>
    </w:p>
    <w:tbl>
      <w:tblPr>
        <w:tblStyle w:val="TableGrid"/>
        <w:tblW w:w="9633" w:type="dxa"/>
        <w:tblInd w:w="5" w:type="dxa"/>
        <w:tblCellMar>
          <w:top w:w="42" w:type="dxa"/>
          <w:left w:w="120" w:type="dxa"/>
          <w:right w:w="74" w:type="dxa"/>
        </w:tblCellMar>
        <w:tblLook w:val="04A0" w:firstRow="1" w:lastRow="0" w:firstColumn="1" w:lastColumn="0" w:noHBand="0" w:noVBand="1"/>
      </w:tblPr>
      <w:tblGrid>
        <w:gridCol w:w="660"/>
        <w:gridCol w:w="2092"/>
        <w:gridCol w:w="1207"/>
        <w:gridCol w:w="1250"/>
        <w:gridCol w:w="1170"/>
        <w:gridCol w:w="1768"/>
        <w:gridCol w:w="1486"/>
      </w:tblGrid>
      <w:tr w:rsidR="00B4000B" w:rsidTr="00EB62E5">
        <w:trPr>
          <w:trHeight w:val="629"/>
        </w:trPr>
        <w:tc>
          <w:tcPr>
            <w:tcW w:w="6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18"/>
              </w:rPr>
              <w:t xml:space="preserve">№ п/п </w:t>
            </w:r>
          </w:p>
        </w:tc>
        <w:tc>
          <w:tcPr>
            <w:tcW w:w="209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20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Принято природного </w:t>
            </w:r>
          </w:p>
          <w:p w:rsidR="00B4000B" w:rsidRDefault="00B72498">
            <w:pPr>
              <w:spacing w:after="0" w:line="259" w:lineRule="auto"/>
              <w:ind w:right="41" w:firstLine="0"/>
              <w:jc w:val="center"/>
            </w:pPr>
            <w:r>
              <w:rPr>
                <w:sz w:val="18"/>
              </w:rPr>
              <w:t xml:space="preserve">газа </w:t>
            </w:r>
          </w:p>
        </w:tc>
        <w:tc>
          <w:tcPr>
            <w:tcW w:w="125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Расход на собственные нужды </w:t>
            </w:r>
          </w:p>
        </w:tc>
        <w:tc>
          <w:tcPr>
            <w:tcW w:w="117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Отпуск в сеть </w:t>
            </w:r>
          </w:p>
        </w:tc>
        <w:tc>
          <w:tcPr>
            <w:tcW w:w="176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Потери природного газа при </w:t>
            </w:r>
          </w:p>
          <w:p w:rsidR="00B4000B" w:rsidRDefault="00B72498">
            <w:pPr>
              <w:spacing w:after="0" w:line="259" w:lineRule="auto"/>
              <w:ind w:right="43" w:firstLine="0"/>
              <w:jc w:val="center"/>
            </w:pPr>
            <w:r>
              <w:rPr>
                <w:sz w:val="18"/>
              </w:rPr>
              <w:t xml:space="preserve">транспортировке </w:t>
            </w:r>
          </w:p>
        </w:tc>
        <w:tc>
          <w:tcPr>
            <w:tcW w:w="14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10" w:firstLine="0"/>
              <w:jc w:val="center"/>
            </w:pPr>
            <w:r>
              <w:rPr>
                <w:sz w:val="18"/>
              </w:rPr>
              <w:t xml:space="preserve">Полезный отпуск потребителям </w:t>
            </w:r>
          </w:p>
        </w:tc>
      </w:tr>
      <w:tr w:rsidR="00B4000B" w:rsidTr="00EB62E5">
        <w:trPr>
          <w:trHeight w:val="428"/>
        </w:trPr>
        <w:tc>
          <w:tcPr>
            <w:tcW w:w="6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09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8"/>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тыс. м3 </w:t>
            </w:r>
          </w:p>
        </w:tc>
        <w:tc>
          <w:tcPr>
            <w:tcW w:w="125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тыс. м3 </w:t>
            </w:r>
          </w:p>
        </w:tc>
        <w:tc>
          <w:tcPr>
            <w:tcW w:w="117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76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48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18"/>
              </w:rPr>
              <w:t xml:space="preserve">тыс. м3 </w:t>
            </w:r>
          </w:p>
        </w:tc>
      </w:tr>
      <w:tr w:rsidR="00EB62E5" w:rsidTr="00EB62E5">
        <w:trPr>
          <w:trHeight w:val="427"/>
        </w:trPr>
        <w:tc>
          <w:tcPr>
            <w:tcW w:w="660"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18"/>
              </w:rPr>
              <w:t xml:space="preserve">1 </w:t>
            </w:r>
          </w:p>
        </w:tc>
        <w:tc>
          <w:tcPr>
            <w:tcW w:w="2092"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35" w:firstLine="0"/>
              <w:jc w:val="center"/>
            </w:pPr>
            <w:r>
              <w:rPr>
                <w:sz w:val="18"/>
              </w:rPr>
              <w:t>ГРС Роговский-1</w:t>
            </w:r>
          </w:p>
        </w:tc>
        <w:tc>
          <w:tcPr>
            <w:tcW w:w="1207"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250"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170"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768"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c>
          <w:tcPr>
            <w:tcW w:w="1486" w:type="dxa"/>
            <w:tcBorders>
              <w:top w:val="single" w:sz="4" w:space="0" w:color="000000"/>
              <w:left w:val="single" w:sz="4" w:space="0" w:color="000000"/>
              <w:bottom w:val="single" w:sz="4" w:space="0" w:color="000000"/>
              <w:right w:val="single" w:sz="4" w:space="0" w:color="000000"/>
            </w:tcBorders>
          </w:tcPr>
          <w:p w:rsidR="00EB62E5" w:rsidRDefault="00EB62E5" w:rsidP="00EB62E5">
            <w:r w:rsidRPr="00CE232A">
              <w:rPr>
                <w:sz w:val="20"/>
              </w:rPr>
              <w:t xml:space="preserve">н/д </w:t>
            </w:r>
          </w:p>
        </w:tc>
      </w:tr>
    </w:tbl>
    <w:p w:rsidR="00B4000B" w:rsidRDefault="00B72498">
      <w:pPr>
        <w:spacing w:after="40" w:line="259" w:lineRule="auto"/>
        <w:ind w:left="567" w:right="0" w:firstLine="0"/>
        <w:jc w:val="left"/>
      </w:pPr>
      <w:r>
        <w:t xml:space="preserve"> </w:t>
      </w:r>
    </w:p>
    <w:p w:rsidR="00AE7EB5" w:rsidRDefault="00AE7EB5">
      <w:pPr>
        <w:pStyle w:val="2"/>
        <w:ind w:left="562"/>
      </w:pPr>
    </w:p>
    <w:p w:rsidR="00B4000B" w:rsidRDefault="00B72498">
      <w:pPr>
        <w:pStyle w:val="2"/>
        <w:ind w:left="562"/>
      </w:pPr>
      <w:bookmarkStart w:id="33" w:name="_Toc207893377"/>
      <w:r>
        <w:t>2.5.4 Доля поставки ресурса по приборам учета</w:t>
      </w:r>
      <w:bookmarkEnd w:id="33"/>
      <w:r>
        <w:t xml:space="preserve"> </w:t>
      </w:r>
    </w:p>
    <w:p w:rsidR="00B4000B" w:rsidRDefault="00B72498">
      <w:pPr>
        <w:ind w:left="-15" w:right="0"/>
      </w:pPr>
      <w:r>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85 %. </w:t>
      </w:r>
    </w:p>
    <w:p w:rsidR="00B4000B" w:rsidRDefault="00B72498">
      <w:pPr>
        <w:pStyle w:val="2"/>
        <w:ind w:left="562"/>
      </w:pPr>
      <w:bookmarkStart w:id="34" w:name="_Toc207893378"/>
      <w:r>
        <w:t>2.5.5 Зоны действия систем газоснабжения</w:t>
      </w:r>
      <w:bookmarkEnd w:id="34"/>
      <w:r>
        <w:t xml:space="preserve">  </w:t>
      </w:r>
    </w:p>
    <w:p w:rsidR="00B4000B" w:rsidRDefault="00B72498">
      <w:pPr>
        <w:ind w:left="-15" w:right="0"/>
      </w:pPr>
      <w:r>
        <w:t xml:space="preserve">Зоны действия систем газоснабжения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35" w:name="_Toc207893379"/>
      <w:r>
        <w:lastRenderedPageBreak/>
        <w:t>2.5.6 Резервы и дефициты по зонам действия системы газоснабжения и по муниципальному образованию в целом</w:t>
      </w:r>
      <w:bookmarkEnd w:id="35"/>
      <w:r>
        <w:t xml:space="preserve"> </w:t>
      </w:r>
    </w:p>
    <w:p w:rsidR="00B4000B" w:rsidRDefault="00B72498">
      <w:pPr>
        <w:ind w:left="-15" w:right="0"/>
      </w:pPr>
      <w:r>
        <w:t>Резервы и дефициты систем газоснабжения с учётом перспективно</w:t>
      </w:r>
      <w:r w:rsidR="00AE7EB5">
        <w:t>го спроса приведены в таблице 18</w:t>
      </w:r>
      <w:r>
        <w:t xml:space="preserve">. </w:t>
      </w:r>
    </w:p>
    <w:p w:rsidR="00B4000B" w:rsidRDefault="00B72498">
      <w:pPr>
        <w:pStyle w:val="2"/>
        <w:ind w:left="562"/>
      </w:pPr>
      <w:bookmarkStart w:id="36" w:name="_Toc207893380"/>
      <w:r>
        <w:t>2.5.7 Надежность работы системы газоснабжения</w:t>
      </w:r>
      <w:bookmarkEnd w:id="36"/>
      <w:r>
        <w:t xml:space="preserve"> </w:t>
      </w:r>
    </w:p>
    <w:p w:rsidR="00B4000B" w:rsidRDefault="00B72498">
      <w:pPr>
        <w:ind w:left="-15" w:right="0"/>
      </w:pPr>
      <w: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w:t>
      </w:r>
      <w:r w:rsidR="00AE7EB5">
        <w:t>-</w:t>
      </w:r>
      <w:r>
        <w:t xml:space="preserve">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w:t>
      </w:r>
      <w:proofErr w:type="spellStart"/>
      <w:r>
        <w:t>Ростехнадзором</w:t>
      </w:r>
      <w:proofErr w:type="spellEnd"/>
      <w:r>
        <w:t xml:space="preserve"> России и другими нормативно-техническими документам. </w:t>
      </w:r>
    </w:p>
    <w:p w:rsidR="00B4000B" w:rsidRDefault="00B72498">
      <w:pPr>
        <w:ind w:left="-15" w:right="0"/>
      </w:pPr>
      <w: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 </w:t>
      </w:r>
    </w:p>
    <w:p w:rsidR="00B4000B" w:rsidRDefault="00B72498">
      <w:pPr>
        <w:pStyle w:val="2"/>
        <w:ind w:left="562"/>
      </w:pPr>
      <w:bookmarkStart w:id="37" w:name="_Toc207893381"/>
      <w:r>
        <w:t>2.5.8 Качество предоставляемого коммунального ресурса</w:t>
      </w:r>
      <w:bookmarkEnd w:id="37"/>
      <w:r>
        <w:t xml:space="preserve"> </w:t>
      </w:r>
    </w:p>
    <w:p w:rsidR="00B4000B" w:rsidRDefault="00B72498">
      <w:pPr>
        <w:ind w:left="-15" w:right="0"/>
      </w:pPr>
      <w:r>
        <w:t xml:space="preserve">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w:t>
      </w:r>
      <w:proofErr w:type="spellStart"/>
      <w:r>
        <w:t>категорийностью</w:t>
      </w:r>
      <w:proofErr w:type="spellEnd"/>
      <w:r>
        <w:t xml:space="preserve"> потребителей в части надежности. </w:t>
      </w:r>
    </w:p>
    <w:p w:rsidR="00B4000B" w:rsidRDefault="00B72498">
      <w:pPr>
        <w:ind w:left="-15" w:right="0"/>
      </w:pPr>
      <w:r>
        <w:t xml:space="preserve">Существующая схема газоснабжения муниципального образования обеспечивает требуемую надежность поставки природного газа потребителям в соответствии с их </w:t>
      </w:r>
      <w:proofErr w:type="spellStart"/>
      <w:r>
        <w:t>категорийностью</w:t>
      </w:r>
      <w:proofErr w:type="spellEnd"/>
      <w:r>
        <w:t xml:space="preserve">. </w:t>
      </w:r>
    </w:p>
    <w:p w:rsidR="00B4000B" w:rsidRDefault="00B72498">
      <w:pPr>
        <w:ind w:left="-15" w:right="0"/>
      </w:pPr>
      <w:r>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(t) противопоставим максимально-часовой расход газа </w:t>
      </w:r>
      <w:proofErr w:type="spellStart"/>
      <w:r>
        <w:t>fx</w:t>
      </w:r>
      <w:proofErr w:type="spellEnd"/>
      <w:r>
        <w:t xml:space="preserve"> (t) через систему. Этот расход зависит только от состояния системы и дает численную оценку степени выполнения задачи. </w:t>
      </w:r>
    </w:p>
    <w:p w:rsidR="00B4000B" w:rsidRDefault="00B72498">
      <w:pPr>
        <w:ind w:left="-15" w:right="0"/>
      </w:pPr>
      <w:r>
        <w:t xml:space="preserve">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 </w:t>
      </w:r>
    </w:p>
    <w:p w:rsidR="00B4000B" w:rsidRDefault="00B4000B">
      <w:pPr>
        <w:sectPr w:rsidR="00B4000B" w:rsidSect="00A50488">
          <w:pgSz w:w="11904" w:h="16838"/>
          <w:pgMar w:top="709" w:right="841" w:bottom="1317" w:left="1416" w:header="720" w:footer="720" w:gutter="0"/>
          <w:cols w:space="720"/>
        </w:sectPr>
      </w:pPr>
    </w:p>
    <w:p w:rsidR="00B4000B" w:rsidRDefault="00AE7EB5">
      <w:pPr>
        <w:ind w:left="5460" w:right="0" w:firstLine="0"/>
      </w:pPr>
      <w:r>
        <w:lastRenderedPageBreak/>
        <w:t>Таблица 18</w:t>
      </w:r>
      <w:r w:rsidR="00B72498">
        <w:t xml:space="preserve">. Перспективные резервы и дефициты систем газоснабжения с учетом спроса </w:t>
      </w:r>
    </w:p>
    <w:tbl>
      <w:tblPr>
        <w:tblStyle w:val="TableGrid"/>
        <w:tblW w:w="14563" w:type="dxa"/>
        <w:tblInd w:w="-19" w:type="dxa"/>
        <w:tblCellMar>
          <w:top w:w="47" w:type="dxa"/>
          <w:left w:w="110" w:type="dxa"/>
          <w:right w:w="60" w:type="dxa"/>
        </w:tblCellMar>
        <w:tblLook w:val="04A0" w:firstRow="1" w:lastRow="0" w:firstColumn="1" w:lastColumn="0" w:noHBand="0" w:noVBand="1"/>
      </w:tblPr>
      <w:tblGrid>
        <w:gridCol w:w="729"/>
        <w:gridCol w:w="1837"/>
        <w:gridCol w:w="2397"/>
        <w:gridCol w:w="1138"/>
        <w:gridCol w:w="706"/>
        <w:gridCol w:w="701"/>
        <w:gridCol w:w="706"/>
        <w:gridCol w:w="706"/>
        <w:gridCol w:w="706"/>
        <w:gridCol w:w="706"/>
        <w:gridCol w:w="706"/>
        <w:gridCol w:w="706"/>
        <w:gridCol w:w="706"/>
        <w:gridCol w:w="701"/>
        <w:gridCol w:w="706"/>
        <w:gridCol w:w="706"/>
      </w:tblGrid>
      <w:tr w:rsidR="00B4000B" w:rsidTr="00EB62E5">
        <w:trPr>
          <w:trHeight w:val="471"/>
        </w:trPr>
        <w:tc>
          <w:tcPr>
            <w:tcW w:w="72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left"/>
            </w:pPr>
            <w:r>
              <w:rPr>
                <w:sz w:val="20"/>
              </w:rPr>
              <w:t xml:space="preserve">№ п/п </w:t>
            </w:r>
          </w:p>
        </w:tc>
        <w:tc>
          <w:tcPr>
            <w:tcW w:w="18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Наименование питающей ТП </w:t>
            </w:r>
          </w:p>
        </w:tc>
        <w:tc>
          <w:tcPr>
            <w:tcW w:w="239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2024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2025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2027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2028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2029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2030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4" w:right="0" w:firstLine="0"/>
              <w:jc w:val="left"/>
            </w:pPr>
            <w:r>
              <w:rPr>
                <w:sz w:val="20"/>
              </w:rPr>
              <w:t xml:space="preserve">2031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2032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2033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2034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2035 </w:t>
            </w:r>
          </w:p>
        </w:tc>
      </w:tr>
      <w:tr w:rsidR="00EB62E5" w:rsidTr="00EB62E5">
        <w:trPr>
          <w:trHeight w:val="470"/>
        </w:trPr>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20"/>
              </w:rPr>
              <w:t xml:space="preserve">1 </w:t>
            </w: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0" w:firstLine="0"/>
              <w:jc w:val="center"/>
            </w:pPr>
            <w:r>
              <w:rPr>
                <w:sz w:val="20"/>
              </w:rPr>
              <w:t xml:space="preserve">ГРС </w:t>
            </w:r>
            <w:proofErr w:type="spellStart"/>
            <w:r>
              <w:rPr>
                <w:sz w:val="20"/>
              </w:rPr>
              <w:t>Роговский</w:t>
            </w:r>
            <w:proofErr w:type="spellEnd"/>
            <w:r>
              <w:rPr>
                <w:sz w:val="20"/>
              </w:rPr>
              <w:t xml:space="preserve"> - 1 </w:t>
            </w: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0" w:firstLine="0"/>
              <w:jc w:val="center"/>
            </w:pPr>
            <w:r>
              <w:rPr>
                <w:sz w:val="20"/>
              </w:rPr>
              <w:t>Проектная мощность (производительность)</w:t>
            </w:r>
          </w:p>
        </w:tc>
        <w:tc>
          <w:tcPr>
            <w:tcW w:w="1138" w:type="dxa"/>
            <w:tcBorders>
              <w:top w:val="single" w:sz="4" w:space="0" w:color="000000"/>
              <w:left w:val="single" w:sz="4" w:space="0" w:color="000000"/>
              <w:bottom w:val="single" w:sz="4" w:space="0" w:color="000000"/>
              <w:right w:val="single" w:sz="4" w:space="0" w:color="000000"/>
            </w:tcBorders>
            <w:vAlign w:val="center"/>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vAlign w:val="center"/>
          </w:tcPr>
          <w:p w:rsidR="00EB62E5" w:rsidRPr="00713C6B" w:rsidRDefault="00EB62E5" w:rsidP="00EB62E5">
            <w:pPr>
              <w:spacing w:after="0" w:line="259" w:lineRule="auto"/>
              <w:ind w:left="19" w:right="0" w:firstLine="0"/>
              <w:jc w:val="left"/>
            </w:pPr>
            <w:r w:rsidRPr="00713C6B">
              <w:rPr>
                <w:sz w:val="20"/>
              </w:rPr>
              <w:t xml:space="preserve">н/д </w:t>
            </w:r>
          </w:p>
        </w:tc>
      </w:tr>
      <w:tr w:rsidR="00EB62E5" w:rsidTr="00EB62E5">
        <w:trPr>
          <w:trHeight w:val="240"/>
        </w:trPr>
        <w:tc>
          <w:tcPr>
            <w:tcW w:w="0" w:type="auto"/>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1837" w:type="dxa"/>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9" w:firstLine="0"/>
              <w:jc w:val="center"/>
            </w:pPr>
            <w:r>
              <w:rPr>
                <w:sz w:val="20"/>
              </w:rPr>
              <w:t>Текущая загрузка</w:t>
            </w:r>
          </w:p>
        </w:tc>
        <w:tc>
          <w:tcPr>
            <w:tcW w:w="1138"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20"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sidRPr="00713C6B">
              <w:rPr>
                <w:sz w:val="20"/>
              </w:rPr>
              <w:t xml:space="preserve">н/д </w:t>
            </w:r>
          </w:p>
        </w:tc>
      </w:tr>
      <w:tr w:rsidR="00EB62E5" w:rsidTr="00EB62E5">
        <w:trPr>
          <w:trHeight w:val="240"/>
        </w:trPr>
        <w:tc>
          <w:tcPr>
            <w:tcW w:w="0" w:type="auto"/>
            <w:vMerge/>
            <w:tcBorders>
              <w:top w:val="nil"/>
              <w:left w:val="single" w:sz="4" w:space="0" w:color="000000"/>
              <w:bottom w:val="single" w:sz="4" w:space="0" w:color="000000"/>
              <w:right w:val="single" w:sz="4" w:space="0" w:color="000000"/>
            </w:tcBorders>
          </w:tcPr>
          <w:p w:rsidR="00EB62E5" w:rsidRDefault="00EB62E5" w:rsidP="00EB62E5">
            <w:pPr>
              <w:spacing w:after="160" w:line="259" w:lineRule="auto"/>
              <w:ind w:right="0" w:firstLine="0"/>
              <w:jc w:val="left"/>
            </w:pPr>
          </w:p>
        </w:tc>
        <w:tc>
          <w:tcPr>
            <w:tcW w:w="1837" w:type="dxa"/>
            <w:vMerge/>
            <w:tcBorders>
              <w:top w:val="nil"/>
              <w:left w:val="single" w:sz="4" w:space="0" w:color="000000"/>
              <w:bottom w:val="nil"/>
              <w:right w:val="single" w:sz="4" w:space="0" w:color="000000"/>
            </w:tcBorders>
          </w:tcPr>
          <w:p w:rsidR="00EB62E5" w:rsidRDefault="00EB62E5" w:rsidP="00EB62E5">
            <w:pPr>
              <w:spacing w:after="160" w:line="259" w:lineRule="auto"/>
              <w:ind w:right="0" w:firstLine="0"/>
              <w:jc w:val="left"/>
            </w:pPr>
          </w:p>
        </w:tc>
        <w:tc>
          <w:tcPr>
            <w:tcW w:w="2397"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58" w:right="0" w:firstLine="0"/>
              <w:jc w:val="center"/>
            </w:pPr>
            <w:r>
              <w:rPr>
                <w:sz w:val="20"/>
              </w:rPr>
              <w:t>Резерв/ дефицит мощности</w:t>
            </w:r>
          </w:p>
        </w:tc>
        <w:tc>
          <w:tcPr>
            <w:tcW w:w="1138"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20"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1"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4"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c>
          <w:tcPr>
            <w:tcW w:w="706" w:type="dxa"/>
            <w:tcBorders>
              <w:top w:val="single" w:sz="4" w:space="0" w:color="000000"/>
              <w:left w:val="single" w:sz="4" w:space="0" w:color="000000"/>
              <w:bottom w:val="single" w:sz="4" w:space="0" w:color="000000"/>
              <w:right w:val="single" w:sz="4" w:space="0" w:color="000000"/>
            </w:tcBorders>
          </w:tcPr>
          <w:p w:rsidR="00EB62E5" w:rsidRDefault="00EB62E5" w:rsidP="00EB62E5">
            <w:pPr>
              <w:spacing w:after="0" w:line="259" w:lineRule="auto"/>
              <w:ind w:left="19" w:right="0" w:firstLine="0"/>
              <w:jc w:val="left"/>
            </w:pPr>
            <w:r>
              <w:rPr>
                <w:sz w:val="20"/>
              </w:rPr>
              <w:t>н/д</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2"/>
        <w:ind w:left="562"/>
      </w:pPr>
      <w:bookmarkStart w:id="38" w:name="_Toc207893382"/>
      <w:r>
        <w:lastRenderedPageBreak/>
        <w:t>2.5.9. Воздействие на окружающую среду</w:t>
      </w:r>
      <w:bookmarkEnd w:id="38"/>
      <w:r>
        <w:t xml:space="preserve"> </w:t>
      </w:r>
    </w:p>
    <w:p w:rsidR="00B4000B" w:rsidRDefault="00B72498">
      <w:pPr>
        <w:spacing w:after="38"/>
        <w:ind w:left="-15" w:right="0"/>
      </w:pPr>
      <w:r>
        <w:t xml:space="preserve">Система централизованного газоснабжения имеет ряд аспектов негативного воздействия на окружающую среду: </w:t>
      </w:r>
    </w:p>
    <w:p w:rsidR="00B4000B" w:rsidRDefault="00B72498">
      <w:pPr>
        <w:numPr>
          <w:ilvl w:val="0"/>
          <w:numId w:val="10"/>
        </w:numPr>
        <w:spacing w:after="38"/>
        <w:ind w:right="0"/>
      </w:pPr>
      <w:r>
        <w:t xml:space="preserve">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 </w:t>
      </w:r>
    </w:p>
    <w:p w:rsidR="00B4000B" w:rsidRDefault="00B72498">
      <w:pPr>
        <w:numPr>
          <w:ilvl w:val="0"/>
          <w:numId w:val="10"/>
        </w:numPr>
        <w:spacing w:after="38"/>
        <w:ind w:right="0"/>
      </w:pPr>
      <w:r>
        <w:t xml:space="preserve">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 </w:t>
      </w:r>
    </w:p>
    <w:p w:rsidR="00B4000B" w:rsidRDefault="00B72498">
      <w:pPr>
        <w:numPr>
          <w:ilvl w:val="0"/>
          <w:numId w:val="10"/>
        </w:numPr>
        <w:spacing w:after="38"/>
        <w:ind w:right="0"/>
      </w:pPr>
      <w:r>
        <w:t xml:space="preserve">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 </w:t>
      </w:r>
    </w:p>
    <w:p w:rsidR="00B4000B" w:rsidRDefault="00B72498">
      <w:pPr>
        <w:numPr>
          <w:ilvl w:val="0"/>
          <w:numId w:val="10"/>
        </w:numPr>
        <w:ind w:right="0"/>
      </w:pPr>
      <w:r>
        <w:t xml:space="preserve">Использование </w:t>
      </w:r>
      <w:proofErr w:type="spellStart"/>
      <w:r>
        <w:t>невозобновляемых</w:t>
      </w:r>
      <w:proofErr w:type="spellEnd"/>
      <w:r>
        <w:t xml:space="preserve"> ресурсов: для производства газа используются </w:t>
      </w:r>
      <w:proofErr w:type="spellStart"/>
      <w:r>
        <w:t>невозобновляемые</w:t>
      </w:r>
      <w:proofErr w:type="spellEnd"/>
      <w:r>
        <w:t xml:space="preserve"> ресурсы, такие как нефть и природный газ, что приводит к истощению их запасов и увеличению стоимости энергии. </w:t>
      </w:r>
    </w:p>
    <w:p w:rsidR="00B4000B" w:rsidRDefault="00B72498">
      <w:pPr>
        <w:spacing w:after="144"/>
        <w:ind w:left="-15" w:right="0"/>
      </w:pPr>
      <w:r>
        <w:t xml:space="preserve">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55" w:line="342" w:lineRule="auto"/>
        <w:ind w:left="0" w:firstLine="567"/>
      </w:pPr>
      <w:bookmarkStart w:id="39" w:name="_Toc207893383"/>
      <w:r>
        <w:t>2.5.10. Тарифы, плата (тариф) за подключение (присоединение), структура себестоимости производства и транспорта ресурса</w:t>
      </w:r>
      <w:bookmarkEnd w:id="39"/>
      <w:r>
        <w:t xml:space="preserve"> </w:t>
      </w:r>
    </w:p>
    <w:p w:rsidR="00B4000B" w:rsidRDefault="00B72498" w:rsidP="002D1D10">
      <w:pPr>
        <w:ind w:left="-15" w:right="0" w:firstLine="0"/>
      </w:pPr>
      <w:r>
        <w:t>Значения тарифов, действующих на момент разработки программы указ</w:t>
      </w:r>
      <w:r w:rsidR="002D1D10">
        <w:t xml:space="preserve">аны </w:t>
      </w:r>
      <w:proofErr w:type="gramStart"/>
      <w:r w:rsidR="002D1D10">
        <w:t>в  таблице</w:t>
      </w:r>
      <w:proofErr w:type="gramEnd"/>
      <w:r w:rsidR="002D1D10">
        <w:t xml:space="preserve"> 19</w:t>
      </w:r>
      <w:r>
        <w:t xml:space="preserve">. </w:t>
      </w:r>
    </w:p>
    <w:p w:rsidR="00B4000B" w:rsidRDefault="002D1D10">
      <w:pPr>
        <w:spacing w:after="14" w:line="248" w:lineRule="auto"/>
        <w:ind w:left="10" w:right="59" w:hanging="10"/>
        <w:jc w:val="right"/>
      </w:pPr>
      <w:r>
        <w:t>Таблица 19</w:t>
      </w:r>
      <w:r w:rsidR="00B72498">
        <w:t xml:space="preserve">. Тарифы в системе газоснабжения </w:t>
      </w:r>
    </w:p>
    <w:tbl>
      <w:tblPr>
        <w:tblStyle w:val="TableGrid"/>
        <w:tblW w:w="9633" w:type="dxa"/>
        <w:tblInd w:w="5" w:type="dxa"/>
        <w:tblCellMar>
          <w:top w:w="47" w:type="dxa"/>
          <w:left w:w="120" w:type="dxa"/>
          <w:right w:w="70" w:type="dxa"/>
        </w:tblCellMar>
        <w:tblLook w:val="04A0" w:firstRow="1" w:lastRow="0" w:firstColumn="1" w:lastColumn="0" w:noHBand="0" w:noVBand="1"/>
      </w:tblPr>
      <w:tblGrid>
        <w:gridCol w:w="1839"/>
        <w:gridCol w:w="4821"/>
        <w:gridCol w:w="994"/>
        <w:gridCol w:w="994"/>
        <w:gridCol w:w="985"/>
      </w:tblGrid>
      <w:tr w:rsidR="00B4000B">
        <w:trPr>
          <w:trHeight w:val="518"/>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23"/>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1" w:firstLine="0"/>
              <w:jc w:val="center"/>
            </w:pPr>
            <w:r>
              <w:rPr>
                <w:sz w:val="20"/>
              </w:rPr>
              <w:t xml:space="preserve">31.12 </w:t>
            </w:r>
          </w:p>
        </w:tc>
      </w:tr>
      <w:tr w:rsidR="00B4000B">
        <w:trPr>
          <w:trHeight w:val="701"/>
        </w:trPr>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926"/>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5" w:line="232"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125" w:right="0" w:firstLine="130"/>
            </w:pPr>
            <w:r>
              <w:rPr>
                <w:sz w:val="20"/>
              </w:rPr>
              <w:t xml:space="preserve">Нагрев    воды    с    использованием     газового водонагревателя   при   отсутствии    центрального </w:t>
            </w:r>
          </w:p>
          <w:p w:rsidR="00B4000B" w:rsidRDefault="00B72498">
            <w:pPr>
              <w:spacing w:after="0" w:line="259" w:lineRule="auto"/>
              <w:ind w:right="54" w:firstLine="0"/>
              <w:jc w:val="center"/>
            </w:pPr>
            <w:r>
              <w:rPr>
                <w:sz w:val="20"/>
              </w:rPr>
              <w:t xml:space="preserve">горячего водоснабжения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и нагрев воды с </w:t>
            </w:r>
          </w:p>
          <w:p w:rsidR="00B4000B" w:rsidRDefault="00B72498">
            <w:pPr>
              <w:spacing w:after="0" w:line="259" w:lineRule="auto"/>
              <w:ind w:right="197" w:firstLine="0"/>
              <w:jc w:val="right"/>
            </w:pPr>
            <w:r>
              <w:rPr>
                <w:sz w:val="20"/>
              </w:rPr>
              <w:t xml:space="preserve">использованием газового    водонагревателя    при    </w:t>
            </w:r>
          </w:p>
          <w:p w:rsidR="00B4000B" w:rsidRDefault="00B72498">
            <w:pPr>
              <w:spacing w:after="0" w:line="259" w:lineRule="auto"/>
              <w:ind w:right="0" w:firstLine="0"/>
              <w:jc w:val="center"/>
            </w:pPr>
            <w:r>
              <w:rPr>
                <w:sz w:val="20"/>
              </w:rPr>
              <w:t xml:space="preserve">отсутствии центрального горячего водоснабжения (в отсутствие других 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8,19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9,02 </w:t>
            </w:r>
          </w:p>
        </w:tc>
      </w:tr>
      <w:tr w:rsidR="00B4000B">
        <w:trPr>
          <w:trHeight w:val="1618"/>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lastRenderedPageBreak/>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или отопление с одновременным использованием газа на другие цели (кроме </w:t>
            </w:r>
          </w:p>
          <w:p w:rsidR="00B4000B" w:rsidRDefault="00B72498">
            <w:pPr>
              <w:spacing w:after="0" w:line="237" w:lineRule="auto"/>
              <w:ind w:right="0" w:firstLine="0"/>
              <w:jc w:val="center"/>
            </w:pPr>
            <w:r>
              <w:rPr>
                <w:sz w:val="20"/>
              </w:rPr>
              <w:t xml:space="preserve">отопления и (или) выработки электрической энергии с использованием котельных всех типов и (или) </w:t>
            </w:r>
          </w:p>
          <w:p w:rsidR="00B4000B" w:rsidRDefault="00B72498">
            <w:pPr>
              <w:spacing w:after="5" w:line="232"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2"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r w:rsidR="00B4000B">
        <w:trPr>
          <w:trHeight w:val="523"/>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18"/>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0" w:firstLine="0"/>
              <w:jc w:val="center"/>
            </w:pPr>
            <w:r>
              <w:rPr>
                <w:sz w:val="20"/>
              </w:rPr>
              <w:t xml:space="preserve">31.12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5"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 (или) выработка электрической энергии с использованием котельных всех типов и (или) </w:t>
            </w:r>
          </w:p>
          <w:p w:rsidR="00B4000B" w:rsidRDefault="00B72498">
            <w:pPr>
              <w:spacing w:after="0" w:line="237"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1"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bl>
    <w:p w:rsidR="002D1D10" w:rsidRDefault="002D1D10">
      <w:pPr>
        <w:spacing w:after="164"/>
        <w:ind w:left="-15" w:right="0"/>
      </w:pPr>
    </w:p>
    <w:p w:rsidR="002D1D10" w:rsidRDefault="002D1D10">
      <w:pPr>
        <w:pStyle w:val="2"/>
        <w:ind w:left="562"/>
      </w:pPr>
    </w:p>
    <w:p w:rsidR="00B4000B" w:rsidRDefault="00B72498">
      <w:pPr>
        <w:pStyle w:val="2"/>
        <w:ind w:left="562"/>
      </w:pPr>
      <w:bookmarkStart w:id="40" w:name="_Toc207893384"/>
      <w:r>
        <w:t>2.5.11. Технические и технологические проблемы в системах газоснабжения</w:t>
      </w:r>
      <w:bookmarkEnd w:id="40"/>
      <w:r>
        <w:t xml:space="preserve"> </w:t>
      </w:r>
    </w:p>
    <w:p w:rsidR="00B4000B" w:rsidRDefault="00B72498">
      <w:pPr>
        <w:ind w:left="-15" w:right="0"/>
      </w:pPr>
      <w:r>
        <w:t xml:space="preserve">Проблемы отсутствуют, существующее оборудование (ГРП и сети газоснабжения) в удовлетворительном состоянии. </w:t>
      </w:r>
    </w:p>
    <w:p w:rsidR="00B4000B" w:rsidRDefault="00B72498">
      <w:pPr>
        <w:pStyle w:val="1"/>
        <w:spacing w:after="213"/>
        <w:ind w:left="1619"/>
      </w:pPr>
      <w:bookmarkStart w:id="41" w:name="_Toc207893385"/>
      <w:r>
        <w:t>2.6. Система обращения с твердыми коммунальными отходами</w:t>
      </w:r>
      <w:bookmarkEnd w:id="41"/>
      <w:r>
        <w:t xml:space="preserve"> </w:t>
      </w:r>
    </w:p>
    <w:tbl>
      <w:tblPr>
        <w:tblStyle w:val="TableGrid"/>
        <w:tblpPr w:vertAnchor="page" w:horzAnchor="page" w:tblpX="1421" w:tblpY="14039"/>
        <w:tblOverlap w:val="never"/>
        <w:tblW w:w="9633" w:type="dxa"/>
        <w:tblInd w:w="0" w:type="dxa"/>
        <w:tblCellMar>
          <w:top w:w="47" w:type="dxa"/>
          <w:left w:w="115" w:type="dxa"/>
          <w:right w:w="60" w:type="dxa"/>
        </w:tblCellMar>
        <w:tblLook w:val="04A0" w:firstRow="1" w:lastRow="0" w:firstColumn="1" w:lastColumn="0" w:noHBand="0" w:noVBand="1"/>
      </w:tblPr>
      <w:tblGrid>
        <w:gridCol w:w="1129"/>
        <w:gridCol w:w="1988"/>
        <w:gridCol w:w="3260"/>
        <w:gridCol w:w="3256"/>
      </w:tblGrid>
      <w:tr w:rsidR="00B4000B">
        <w:trPr>
          <w:trHeight w:val="241"/>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4" w:firstLine="0"/>
              <w:jc w:val="center"/>
            </w:pPr>
            <w:r>
              <w:rPr>
                <w:sz w:val="20"/>
              </w:rPr>
              <w:t xml:space="preserve">№ п/п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Организация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Обслуживаемые территории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Наименование оказываемой услуги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Ед. изм.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1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6" w:firstLine="0"/>
              <w:jc w:val="center"/>
            </w:pPr>
            <w:r>
              <w:rPr>
                <w:sz w:val="20"/>
              </w:rPr>
              <w:t>ООО "</w:t>
            </w:r>
            <w:proofErr w:type="spellStart"/>
            <w:r>
              <w:rPr>
                <w:sz w:val="20"/>
              </w:rPr>
              <w:t>ЭкоЦентр</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proofErr w:type="spellStart"/>
            <w:r>
              <w:rPr>
                <w:sz w:val="20"/>
              </w:rPr>
              <w:t>Егорлыкское</w:t>
            </w:r>
            <w:proofErr w:type="spellEnd"/>
            <w:r>
              <w:rPr>
                <w:sz w:val="20"/>
              </w:rPr>
              <w:t xml:space="preserve"> сельское поселение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Обращение с ТКО </w:t>
            </w:r>
          </w:p>
        </w:tc>
      </w:tr>
    </w:tbl>
    <w:p w:rsidR="00B4000B" w:rsidRDefault="00B72498">
      <w:pPr>
        <w:pStyle w:val="2"/>
        <w:spacing w:after="65" w:line="342" w:lineRule="auto"/>
        <w:ind w:left="0" w:firstLine="567"/>
      </w:pPr>
      <w:bookmarkStart w:id="42" w:name="_Toc207893386"/>
      <w:r>
        <w:t>2.6.1.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42"/>
      <w:r>
        <w:t xml:space="preserve"> </w:t>
      </w:r>
    </w:p>
    <w:p w:rsidR="00B4000B" w:rsidRDefault="00B72498">
      <w:pPr>
        <w:spacing w:after="58"/>
        <w:ind w:left="-15" w:right="0"/>
      </w:pPr>
      <w:r>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rsidR="00B4000B" w:rsidRDefault="00B72498">
      <w:pPr>
        <w:numPr>
          <w:ilvl w:val="0"/>
          <w:numId w:val="11"/>
        </w:numPr>
        <w:ind w:right="0" w:hanging="566"/>
      </w:pPr>
      <w:r>
        <w:t xml:space="preserve">собственники частных домов и частей жилых домов;  </w:t>
      </w:r>
    </w:p>
    <w:p w:rsidR="00B4000B" w:rsidRDefault="00B72498">
      <w:pPr>
        <w:numPr>
          <w:ilvl w:val="0"/>
          <w:numId w:val="11"/>
        </w:numPr>
        <w:ind w:right="0" w:hanging="566"/>
      </w:pPr>
      <w:r>
        <w:t xml:space="preserve">собственники нежилых жилых помещений в многоквартирных домах;  </w:t>
      </w:r>
    </w:p>
    <w:p w:rsidR="00B4000B" w:rsidRDefault="00B72498">
      <w:pPr>
        <w:numPr>
          <w:ilvl w:val="0"/>
          <w:numId w:val="11"/>
        </w:numPr>
        <w:ind w:right="0" w:hanging="566"/>
      </w:pPr>
      <w:r>
        <w:t xml:space="preserve">управляющие компании / ТСЖ / жилищные кооперативы;  </w:t>
      </w:r>
    </w:p>
    <w:p w:rsidR="00B4000B" w:rsidRDefault="00B72498">
      <w:pPr>
        <w:numPr>
          <w:ilvl w:val="0"/>
          <w:numId w:val="11"/>
        </w:numPr>
        <w:ind w:right="0" w:hanging="566"/>
      </w:pPr>
      <w:r>
        <w:t xml:space="preserve">собственники помещений и квартир в МКД, если в доме непосредственное </w:t>
      </w:r>
    </w:p>
    <w:p w:rsidR="00B4000B" w:rsidRDefault="00B72498">
      <w:pPr>
        <w:spacing w:after="39"/>
        <w:ind w:left="-15" w:right="0" w:firstLine="0"/>
      </w:pPr>
      <w:r>
        <w:t xml:space="preserve">управление;  </w:t>
      </w:r>
    </w:p>
    <w:p w:rsidR="00B4000B" w:rsidRDefault="00B72498">
      <w:pPr>
        <w:numPr>
          <w:ilvl w:val="0"/>
          <w:numId w:val="11"/>
        </w:numPr>
        <w:ind w:right="0" w:hanging="566"/>
      </w:pPr>
      <w:r>
        <w:t xml:space="preserve">индивидуальные предприниматели;  </w:t>
      </w:r>
    </w:p>
    <w:p w:rsidR="00B4000B" w:rsidRDefault="00B72498">
      <w:pPr>
        <w:numPr>
          <w:ilvl w:val="0"/>
          <w:numId w:val="11"/>
        </w:numPr>
        <w:ind w:right="0" w:hanging="566"/>
      </w:pPr>
      <w:r>
        <w:t xml:space="preserve">любые коммерческие организации, которые образуют ТКО. </w:t>
      </w:r>
    </w:p>
    <w:p w:rsidR="00B4000B" w:rsidRDefault="00B72498">
      <w:pPr>
        <w:ind w:left="-15" w:right="0"/>
      </w:pPr>
      <w:r>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w:t>
      </w:r>
      <w:r w:rsidR="002D1D10">
        <w:t>таблице 20</w:t>
      </w:r>
      <w:r>
        <w:t xml:space="preserve">. </w:t>
      </w:r>
    </w:p>
    <w:p w:rsidR="00B4000B" w:rsidRDefault="002D1D10">
      <w:pPr>
        <w:spacing w:after="14" w:line="248" w:lineRule="auto"/>
        <w:ind w:left="10" w:right="59" w:hanging="10"/>
        <w:jc w:val="right"/>
      </w:pPr>
      <w:r>
        <w:t>Таблица 20</w:t>
      </w:r>
      <w:r w:rsidR="00B72498">
        <w:t xml:space="preserve">. Организационная структура в сфере обращения с ТКО </w:t>
      </w:r>
    </w:p>
    <w:p w:rsidR="00B4000B" w:rsidRDefault="00B72498">
      <w:pPr>
        <w:pStyle w:val="2"/>
        <w:ind w:left="562"/>
      </w:pPr>
      <w:bookmarkStart w:id="43" w:name="_Toc207893387"/>
      <w:r>
        <w:lastRenderedPageBreak/>
        <w:t>2.6.2. Анализ технического состояния источников и объектов</w:t>
      </w:r>
      <w:bookmarkEnd w:id="43"/>
      <w:r>
        <w:t xml:space="preserve"> </w:t>
      </w:r>
    </w:p>
    <w:p w:rsidR="00B4000B" w:rsidRDefault="00B72498">
      <w:pPr>
        <w:ind w:left="-15" w:right="0"/>
      </w:pPr>
      <w:r>
        <w:t xml:space="preserve">Общие данные по </w:t>
      </w:r>
      <w:r w:rsidR="00254CBD">
        <w:t>полигонам приведены в таблице 21</w:t>
      </w:r>
      <w:r>
        <w:t xml:space="preserve">. Характеристики площадок (мест) накопления твердых коммунальных отходов приведены </w:t>
      </w:r>
      <w:r w:rsidR="00254CBD">
        <w:t>в таблице 22</w:t>
      </w:r>
      <w:r>
        <w:t xml:space="preserve">. </w:t>
      </w:r>
    </w:p>
    <w:p w:rsidR="00B4000B" w:rsidRDefault="00B72498">
      <w:pPr>
        <w:spacing w:after="45" w:line="259" w:lineRule="auto"/>
        <w:ind w:left="567" w:right="0" w:firstLine="0"/>
        <w:jc w:val="left"/>
      </w:pPr>
      <w:r>
        <w:t xml:space="preserve"> </w:t>
      </w:r>
    </w:p>
    <w:p w:rsidR="00B4000B" w:rsidRDefault="00B72498">
      <w:pPr>
        <w:spacing w:after="0" w:line="259" w:lineRule="auto"/>
        <w:ind w:left="567" w:right="0" w:firstLine="0"/>
        <w:jc w:val="left"/>
      </w:pPr>
      <w:r>
        <w:t xml:space="preserve"> </w:t>
      </w:r>
    </w:p>
    <w:p w:rsidR="00B4000B" w:rsidRDefault="00B4000B">
      <w:pPr>
        <w:sectPr w:rsidR="00B4000B">
          <w:pgSz w:w="11904" w:h="16838"/>
          <w:pgMar w:top="1138" w:right="845" w:bottom="1762" w:left="1416" w:header="720" w:footer="720" w:gutter="0"/>
          <w:cols w:space="720"/>
        </w:sectPr>
      </w:pPr>
    </w:p>
    <w:p w:rsidR="00B4000B" w:rsidRDefault="00254CBD">
      <w:pPr>
        <w:spacing w:after="14" w:line="248" w:lineRule="auto"/>
        <w:ind w:left="10" w:right="59" w:hanging="10"/>
        <w:jc w:val="right"/>
      </w:pPr>
      <w:r>
        <w:lastRenderedPageBreak/>
        <w:t>Таблица 21</w:t>
      </w:r>
      <w:r w:rsidR="00B72498">
        <w:t xml:space="preserve">. Характеристики полигонов ТКО </w:t>
      </w:r>
    </w:p>
    <w:p w:rsidR="00537F63" w:rsidRDefault="00537F63">
      <w:pPr>
        <w:spacing w:after="14" w:line="248" w:lineRule="auto"/>
        <w:ind w:left="10" w:right="59" w:hanging="10"/>
        <w:jc w:val="right"/>
      </w:pPr>
    </w:p>
    <w:tbl>
      <w:tblPr>
        <w:tblStyle w:val="TableGrid"/>
        <w:tblW w:w="14562" w:type="dxa"/>
        <w:tblInd w:w="5" w:type="dxa"/>
        <w:tblCellMar>
          <w:top w:w="42" w:type="dxa"/>
          <w:left w:w="38" w:type="dxa"/>
        </w:tblCellMar>
        <w:tblLook w:val="04A0" w:firstRow="1" w:lastRow="0" w:firstColumn="1" w:lastColumn="0" w:noHBand="0" w:noVBand="1"/>
      </w:tblPr>
      <w:tblGrid>
        <w:gridCol w:w="423"/>
        <w:gridCol w:w="1613"/>
        <w:gridCol w:w="2357"/>
        <w:gridCol w:w="1133"/>
        <w:gridCol w:w="1882"/>
        <w:gridCol w:w="1224"/>
        <w:gridCol w:w="1220"/>
        <w:gridCol w:w="1325"/>
        <w:gridCol w:w="1608"/>
        <w:gridCol w:w="1777"/>
      </w:tblGrid>
      <w:tr w:rsidR="00B4000B">
        <w:trPr>
          <w:trHeight w:val="423"/>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18"/>
              </w:rPr>
              <w:t xml:space="preserve">№ </w:t>
            </w:r>
          </w:p>
          <w:p w:rsidR="00B4000B" w:rsidRDefault="00B72498">
            <w:pPr>
              <w:spacing w:after="0" w:line="259" w:lineRule="auto"/>
              <w:ind w:left="48" w:right="0" w:firstLine="0"/>
              <w:jc w:val="left"/>
            </w:pPr>
            <w:r>
              <w:rPr>
                <w:sz w:val="18"/>
              </w:rPr>
              <w:t xml:space="preserve">п/п </w:t>
            </w:r>
          </w:p>
        </w:tc>
        <w:tc>
          <w:tcPr>
            <w:tcW w:w="16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предприятия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места складирования отхода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Участок </w:t>
            </w:r>
          </w:p>
        </w:tc>
        <w:tc>
          <w:tcPr>
            <w:tcW w:w="188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Состояние места складирования отхода  </w:t>
            </w:r>
          </w:p>
        </w:tc>
        <w:tc>
          <w:tcPr>
            <w:tcW w:w="122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начала эксплуатации </w:t>
            </w:r>
          </w:p>
        </w:tc>
        <w:tc>
          <w:tcPr>
            <w:tcW w:w="12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окончания эксплуатации </w:t>
            </w:r>
          </w:p>
        </w:tc>
        <w:tc>
          <w:tcPr>
            <w:tcW w:w="132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Площадь места складирования </w:t>
            </w:r>
          </w:p>
        </w:tc>
        <w:tc>
          <w:tcPr>
            <w:tcW w:w="160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8" w:right="0" w:firstLine="245"/>
              <w:jc w:val="left"/>
            </w:pPr>
            <w:r>
              <w:rPr>
                <w:sz w:val="18"/>
              </w:rPr>
              <w:t xml:space="preserve">Ближайший населенный пункт </w:t>
            </w:r>
          </w:p>
        </w:tc>
        <w:tc>
          <w:tcPr>
            <w:tcW w:w="17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Ближайший водный объект </w:t>
            </w:r>
          </w:p>
        </w:tc>
      </w:tr>
      <w:tr w:rsidR="00B4000B">
        <w:trPr>
          <w:trHeight w:val="427"/>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38"/>
              <w:jc w:val="left"/>
            </w:pPr>
            <w:r>
              <w:rPr>
                <w:sz w:val="18"/>
              </w:rPr>
              <w:t xml:space="preserve">Ед. изм.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0" w:firstLine="0"/>
              <w:jc w:val="center"/>
            </w:pPr>
            <w:r>
              <w:rPr>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5" w:firstLine="0"/>
              <w:jc w:val="center"/>
            </w:pPr>
            <w:r>
              <w:rPr>
                <w:sz w:val="18"/>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18"/>
              </w:rPr>
              <w:t xml:space="preserve">га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r>
      <w:tr w:rsidR="00B4000B">
        <w:trPr>
          <w:trHeight w:val="422"/>
        </w:trPr>
        <w:tc>
          <w:tcPr>
            <w:tcW w:w="4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18"/>
              </w:rPr>
              <w:t xml:space="preserve">1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t>ООО "</w:t>
            </w:r>
            <w:proofErr w:type="spellStart"/>
            <w:r>
              <w:rPr>
                <w:sz w:val="18"/>
              </w:rPr>
              <w:t>ЭкоЦентр</w:t>
            </w:r>
            <w:proofErr w:type="spellEnd"/>
            <w:r>
              <w:rPr>
                <w:sz w:val="18"/>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ТБО МП ЖКХ Егорлыкского сельского поселения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н/д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18"/>
              </w:rPr>
              <w:t xml:space="preserve">н/д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н/д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н/д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н/д </w:t>
            </w:r>
          </w:p>
        </w:tc>
      </w:tr>
    </w:tbl>
    <w:p w:rsidR="00B4000B" w:rsidRDefault="00B72498">
      <w:pPr>
        <w:spacing w:after="0" w:line="259" w:lineRule="auto"/>
        <w:ind w:right="0" w:firstLine="0"/>
        <w:jc w:val="right"/>
      </w:pPr>
      <w:r>
        <w:t xml:space="preserve"> </w:t>
      </w:r>
    </w:p>
    <w:p w:rsidR="00104C76" w:rsidRDefault="00104C76">
      <w:pPr>
        <w:ind w:left="8066" w:right="0" w:firstLine="0"/>
      </w:pPr>
    </w:p>
    <w:p w:rsidR="00537F63" w:rsidRDefault="00537F63">
      <w:pPr>
        <w:ind w:left="8066" w:right="0" w:firstLine="0"/>
      </w:pPr>
    </w:p>
    <w:p w:rsidR="00537F63" w:rsidRDefault="00537F63">
      <w:pPr>
        <w:ind w:left="8066" w:right="0" w:firstLine="0"/>
      </w:pPr>
    </w:p>
    <w:p w:rsidR="00B4000B" w:rsidRPr="00104C76" w:rsidRDefault="00254CBD">
      <w:pPr>
        <w:ind w:left="8066" w:right="0" w:firstLine="0"/>
        <w:rPr>
          <w:color w:val="000000" w:themeColor="text1"/>
        </w:rPr>
      </w:pPr>
      <w:r w:rsidRPr="00533ECA">
        <w:rPr>
          <w:color w:val="000000" w:themeColor="text1"/>
        </w:rPr>
        <w:t>Таблица 22</w:t>
      </w:r>
      <w:r w:rsidR="00B72498" w:rsidRPr="00104C76">
        <w:rPr>
          <w:color w:val="000000" w:themeColor="text1"/>
        </w:rPr>
        <w:t xml:space="preserve">. Характеристики площадок (мест) накопления ТКО </w:t>
      </w:r>
    </w:p>
    <w:tbl>
      <w:tblPr>
        <w:tblStyle w:val="TableGrid"/>
        <w:tblW w:w="14562" w:type="dxa"/>
        <w:tblInd w:w="5" w:type="dxa"/>
        <w:tblCellMar>
          <w:top w:w="43" w:type="dxa"/>
          <w:left w:w="139" w:type="dxa"/>
          <w:right w:w="89" w:type="dxa"/>
        </w:tblCellMar>
        <w:tblLook w:val="04A0" w:firstRow="1" w:lastRow="0" w:firstColumn="1" w:lastColumn="0" w:noHBand="0" w:noVBand="1"/>
      </w:tblPr>
      <w:tblGrid>
        <w:gridCol w:w="878"/>
        <w:gridCol w:w="4504"/>
        <w:gridCol w:w="2838"/>
        <w:gridCol w:w="2693"/>
        <w:gridCol w:w="1844"/>
        <w:gridCol w:w="1805"/>
      </w:tblGrid>
      <w:tr w:rsidR="00013CF6" w:rsidRPr="00104C76">
        <w:trPr>
          <w:trHeight w:val="922"/>
        </w:trPr>
        <w:tc>
          <w:tcPr>
            <w:tcW w:w="87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8" w:right="0" w:firstLine="0"/>
              <w:jc w:val="left"/>
              <w:rPr>
                <w:color w:val="000000" w:themeColor="text1"/>
              </w:rPr>
            </w:pPr>
            <w:r w:rsidRPr="00104C76">
              <w:rPr>
                <w:color w:val="000000" w:themeColor="text1"/>
                <w:sz w:val="20"/>
              </w:rPr>
              <w:t xml:space="preserve">№ п/п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5" w:firstLine="0"/>
              <w:jc w:val="center"/>
              <w:rPr>
                <w:color w:val="000000" w:themeColor="text1"/>
              </w:rPr>
            </w:pPr>
            <w:r w:rsidRPr="00104C76">
              <w:rPr>
                <w:color w:val="000000" w:themeColor="text1"/>
                <w:sz w:val="20"/>
              </w:rPr>
              <w:t xml:space="preserve">Населенный пункт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Вид покрытия места (площадки) накопления ТКО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Площадь места (площадки) накопления ТКО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Количество контейнеров ТКО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Общий объем контейнеров ТКО </w:t>
            </w:r>
          </w:p>
        </w:tc>
      </w:tr>
      <w:tr w:rsidR="00013CF6" w:rsidRPr="00104C76">
        <w:trPr>
          <w:trHeight w:val="470"/>
        </w:trPr>
        <w:tc>
          <w:tcPr>
            <w:tcW w:w="878"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Ед. изм.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0" w:firstLine="0"/>
              <w:jc w:val="center"/>
              <w:rPr>
                <w:color w:val="000000" w:themeColor="text1"/>
              </w:rPr>
            </w:pPr>
            <w:r w:rsidRPr="00104C76">
              <w:rPr>
                <w:color w:val="000000" w:themeColor="text1"/>
                <w:sz w:val="20"/>
              </w:rP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м2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7" w:firstLine="0"/>
              <w:jc w:val="center"/>
              <w:rPr>
                <w:color w:val="000000" w:themeColor="text1"/>
              </w:rPr>
            </w:pPr>
            <w:r w:rsidRPr="00104C76">
              <w:rPr>
                <w:color w:val="000000" w:themeColor="text1"/>
                <w:sz w:val="20"/>
              </w:rPr>
              <w:t xml:space="preserve">шт.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0" w:firstLine="0"/>
              <w:jc w:val="center"/>
              <w:rPr>
                <w:color w:val="000000" w:themeColor="text1"/>
              </w:rPr>
            </w:pPr>
            <w:r w:rsidRPr="00104C76">
              <w:rPr>
                <w:color w:val="000000" w:themeColor="text1"/>
                <w:sz w:val="20"/>
              </w:rPr>
              <w:t xml:space="preserve">м3 </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1</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D701BA" w:rsidP="00736F63">
            <w:pPr>
              <w:spacing w:after="0" w:line="240" w:lineRule="auto"/>
              <w:ind w:right="0" w:firstLine="0"/>
              <w:jc w:val="center"/>
              <w:rPr>
                <w:color w:val="000000" w:themeColor="text1"/>
                <w:sz w:val="20"/>
                <w:szCs w:val="20"/>
              </w:rPr>
            </w:pPr>
            <w:r>
              <w:rPr>
                <w:color w:val="000000" w:themeColor="text1"/>
                <w:sz w:val="20"/>
                <w:szCs w:val="20"/>
              </w:rPr>
              <w:t>х.</w:t>
            </w:r>
            <w:r w:rsidR="00425363">
              <w:rPr>
                <w:color w:val="000000" w:themeColor="text1"/>
                <w:sz w:val="20"/>
                <w:szCs w:val="20"/>
              </w:rPr>
              <w:t xml:space="preserve"> </w:t>
            </w:r>
            <w:r>
              <w:rPr>
                <w:color w:val="000000" w:themeColor="text1"/>
                <w:sz w:val="20"/>
                <w:szCs w:val="20"/>
              </w:rPr>
              <w:t>Кавалерский,</w:t>
            </w:r>
            <w:r w:rsidR="00425363">
              <w:rPr>
                <w:color w:val="000000" w:themeColor="text1"/>
                <w:sz w:val="20"/>
                <w:szCs w:val="20"/>
              </w:rPr>
              <w:t xml:space="preserve"> </w:t>
            </w:r>
            <w:r>
              <w:rPr>
                <w:color w:val="000000" w:themeColor="text1"/>
                <w:sz w:val="20"/>
                <w:szCs w:val="20"/>
              </w:rPr>
              <w:t>ул.</w:t>
            </w:r>
            <w:r w:rsidR="00425363">
              <w:rPr>
                <w:color w:val="000000" w:themeColor="text1"/>
                <w:sz w:val="20"/>
                <w:szCs w:val="20"/>
              </w:rPr>
              <w:t xml:space="preserve"> </w:t>
            </w:r>
            <w:r>
              <w:rPr>
                <w:color w:val="000000" w:themeColor="text1"/>
                <w:sz w:val="20"/>
                <w:szCs w:val="20"/>
              </w:rPr>
              <w:t>Ленина 27</w:t>
            </w:r>
            <w:r w:rsidR="00A20221" w:rsidRPr="00104C76">
              <w:rPr>
                <w:color w:val="000000" w:themeColor="text1"/>
                <w:sz w:val="20"/>
                <w:szCs w:val="20"/>
              </w:rPr>
              <w:t xml:space="preserve"> (здание администрации)</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D701BA" w:rsidP="00A20221">
            <w:pPr>
              <w:spacing w:after="0" w:line="259" w:lineRule="auto"/>
              <w:ind w:right="54" w:firstLine="0"/>
              <w:jc w:val="center"/>
              <w:rPr>
                <w:color w:val="000000" w:themeColor="text1"/>
              </w:rPr>
            </w:pPr>
            <w:r>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rPr>
                <w:color w:val="000000" w:themeColor="text1"/>
              </w:rPr>
            </w:pPr>
            <w:r w:rsidRPr="00104C76">
              <w:rPr>
                <w:color w:val="000000" w:themeColor="text1"/>
              </w:rPr>
              <w:t xml:space="preserve">            1</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spacing w:after="0" w:line="259" w:lineRule="auto"/>
              <w:ind w:right="45" w:firstLine="0"/>
              <w:jc w:val="center"/>
              <w:rPr>
                <w:color w:val="000000" w:themeColor="text1"/>
              </w:rPr>
            </w:pPr>
            <w:r w:rsidRPr="00104C76">
              <w:rPr>
                <w:color w:val="000000" w:themeColor="text1"/>
                <w:sz w:val="20"/>
              </w:rPr>
              <w:t>0,</w:t>
            </w:r>
            <w:r w:rsidR="00D701BA">
              <w:rPr>
                <w:color w:val="000000" w:themeColor="text1"/>
                <w:sz w:val="20"/>
              </w:rPr>
              <w:t>7</w:t>
            </w:r>
            <w:r w:rsidRPr="00104C76">
              <w:rPr>
                <w:color w:val="000000" w:themeColor="text1"/>
                <w:sz w:val="20"/>
              </w:rPr>
              <w:t>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2</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х. Кавалерский, 800 м. по направлению на юг от ул. Южная, д. 10,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4"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1</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3</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 xml:space="preserve"> х. Кавалерский, 500 м. по направлению на юг от ул. Комсомольская, д. 68,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Pr>
                <w:color w:val="000000" w:themeColor="text1"/>
                <w:sz w:val="20"/>
              </w:rPr>
              <w:t xml:space="preserve">          </w:t>
            </w: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4</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jc w:val="center"/>
              <w:rPr>
                <w:color w:val="000000" w:themeColor="text1"/>
                <w:sz w:val="20"/>
                <w:szCs w:val="20"/>
              </w:rPr>
            </w:pPr>
            <w:r w:rsidRPr="00736F63">
              <w:rPr>
                <w:color w:val="auto"/>
                <w:sz w:val="20"/>
                <w:szCs w:val="20"/>
                <w:lang w:eastAsia="en-US"/>
              </w:rPr>
              <w:t>х. Кавалерский, 500 м. по направлению на юг от ул. Сидельникова, д. 68,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Pr>
                <w:color w:val="000000" w:themeColor="text1"/>
              </w:rPr>
              <w:t>2</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Pr>
                <w:color w:val="000000" w:themeColor="text1"/>
                <w:sz w:val="20"/>
              </w:rPr>
              <w:t>2</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9A2D87"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0" w:firstLine="0"/>
              <w:jc w:val="center"/>
              <w:rPr>
                <w:color w:val="000000" w:themeColor="text1"/>
                <w:sz w:val="20"/>
              </w:rPr>
            </w:pPr>
            <w:r w:rsidRPr="00104C76">
              <w:rPr>
                <w:color w:val="000000" w:themeColor="text1"/>
                <w:sz w:val="20"/>
              </w:rPr>
              <w:t>5</w:t>
            </w:r>
          </w:p>
        </w:tc>
        <w:tc>
          <w:tcPr>
            <w:tcW w:w="4504" w:type="dxa"/>
            <w:tcBorders>
              <w:top w:val="single" w:sz="4" w:space="0" w:color="000000"/>
              <w:left w:val="single" w:sz="4" w:space="0" w:color="000000"/>
              <w:bottom w:val="single" w:sz="4" w:space="0" w:color="000000"/>
              <w:right w:val="single" w:sz="4" w:space="0" w:color="000000"/>
            </w:tcBorders>
            <w:vAlign w:val="bottom"/>
          </w:tcPr>
          <w:p w:rsidR="009A2D87" w:rsidRPr="00736F63" w:rsidRDefault="009A2D87" w:rsidP="009A2D87">
            <w:pPr>
              <w:rPr>
                <w:color w:val="000000" w:themeColor="text1"/>
                <w:sz w:val="20"/>
                <w:szCs w:val="20"/>
              </w:rPr>
            </w:pPr>
            <w:r w:rsidRPr="00736F63">
              <w:rPr>
                <w:color w:val="auto"/>
                <w:sz w:val="20"/>
                <w:szCs w:val="20"/>
                <w:lang w:eastAsia="en-US"/>
              </w:rPr>
              <w:t xml:space="preserve"> х. Березовский,1000 м. по направлению на восток от ул. </w:t>
            </w:r>
            <w:proofErr w:type="spellStart"/>
            <w:r w:rsidRPr="00736F63">
              <w:rPr>
                <w:color w:val="auto"/>
                <w:sz w:val="20"/>
                <w:szCs w:val="20"/>
                <w:lang w:eastAsia="en-US"/>
              </w:rPr>
              <w:t>Дубинец</w:t>
            </w:r>
            <w:proofErr w:type="spellEnd"/>
            <w:r w:rsidRPr="00736F63">
              <w:rPr>
                <w:color w:val="auto"/>
                <w:sz w:val="20"/>
                <w:szCs w:val="20"/>
                <w:lang w:eastAsia="en-US"/>
              </w:rPr>
              <w:t>, д. 82, (кладбище)</w:t>
            </w:r>
          </w:p>
        </w:tc>
        <w:tc>
          <w:tcPr>
            <w:tcW w:w="2838"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9A2D87" w:rsidRPr="00104C76" w:rsidRDefault="009A2D87" w:rsidP="009A2D87">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9A2D87" w:rsidRDefault="009A2D87" w:rsidP="009A2D87">
            <w:r w:rsidRPr="00B10D2A">
              <w:rPr>
                <w:color w:val="000000" w:themeColor="text1"/>
                <w:sz w:val="20"/>
              </w:rPr>
              <w:t>0,75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6</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jc w:val="center"/>
              <w:rPr>
                <w:color w:val="000000" w:themeColor="text1"/>
                <w:sz w:val="20"/>
                <w:szCs w:val="20"/>
              </w:rPr>
            </w:pPr>
            <w:r w:rsidRPr="00736F63">
              <w:rPr>
                <w:sz w:val="20"/>
                <w:szCs w:val="20"/>
              </w:rPr>
              <w:t>х. Кавалерский, ул. Ленина, 2/1,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736F63" w:rsidP="006A40E7">
            <w:pPr>
              <w:rPr>
                <w:color w:val="000000" w:themeColor="text1"/>
              </w:rPr>
            </w:pPr>
            <w:r>
              <w:rPr>
                <w:color w:val="000000" w:themeColor="text1"/>
                <w:sz w:val="20"/>
              </w:rPr>
              <w:t>0,7</w:t>
            </w:r>
            <w:r w:rsidR="00A20221"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lastRenderedPageBreak/>
              <w:t>7</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spacing w:after="16" w:line="259" w:lineRule="auto"/>
              <w:ind w:left="53" w:firstLine="0"/>
              <w:jc w:val="center"/>
              <w:rPr>
                <w:sz w:val="20"/>
                <w:szCs w:val="20"/>
              </w:rPr>
            </w:pPr>
            <w:r w:rsidRPr="00736F63">
              <w:rPr>
                <w:sz w:val="20"/>
                <w:szCs w:val="20"/>
              </w:rPr>
              <w:t>х. Кавалерский,  ул. Ленина, 2,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w:t>
            </w:r>
            <w:r w:rsidR="00736F63">
              <w:rPr>
                <w:color w:val="000000" w:themeColor="text1"/>
                <w:sz w:val="20"/>
              </w:rPr>
              <w:t>7</w:t>
            </w:r>
            <w:r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8</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736F63" w:rsidP="00736F63">
            <w:pPr>
              <w:spacing w:after="15" w:line="259" w:lineRule="auto"/>
              <w:ind w:left="77" w:firstLine="0"/>
              <w:jc w:val="center"/>
              <w:rPr>
                <w:sz w:val="20"/>
                <w:szCs w:val="20"/>
              </w:rPr>
            </w:pPr>
            <w:r w:rsidRPr="00736F63">
              <w:rPr>
                <w:sz w:val="20"/>
                <w:szCs w:val="20"/>
              </w:rPr>
              <w:t>х. Кавалерский , ул. Ленина, 21, Магазин</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3"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6A40E7" w:rsidP="006A40E7">
            <w:pPr>
              <w:ind w:firstLine="0"/>
              <w:rPr>
                <w:color w:val="000000" w:themeColor="text1"/>
              </w:rPr>
            </w:pPr>
            <w:r>
              <w:rPr>
                <w:color w:val="000000" w:themeColor="text1"/>
                <w:sz w:val="20"/>
              </w:rPr>
              <w:t xml:space="preserve">           </w:t>
            </w:r>
            <w:r w:rsidR="00A20221" w:rsidRPr="00104C76">
              <w:rPr>
                <w:color w:val="000000" w:themeColor="text1"/>
                <w:sz w:val="20"/>
              </w:rPr>
              <w:t>0,</w:t>
            </w:r>
            <w:r w:rsidR="00736F63">
              <w:rPr>
                <w:color w:val="000000" w:themeColor="text1"/>
                <w:sz w:val="20"/>
              </w:rPr>
              <w:t>7</w:t>
            </w:r>
            <w:r w:rsidR="00A20221" w:rsidRPr="00104C76">
              <w:rPr>
                <w:color w:val="000000" w:themeColor="text1"/>
                <w:sz w:val="20"/>
              </w:rPr>
              <w:t>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sidRPr="00104C76">
              <w:rPr>
                <w:color w:val="000000" w:themeColor="text1"/>
                <w:sz w:val="20"/>
              </w:rPr>
              <w:t>9</w:t>
            </w:r>
          </w:p>
        </w:tc>
        <w:tc>
          <w:tcPr>
            <w:tcW w:w="4504" w:type="dxa"/>
            <w:tcBorders>
              <w:top w:val="single" w:sz="4" w:space="0" w:color="000000"/>
              <w:left w:val="single" w:sz="4" w:space="0" w:color="000000"/>
              <w:bottom w:val="single" w:sz="4" w:space="0" w:color="000000"/>
              <w:right w:val="single" w:sz="4" w:space="0" w:color="000000"/>
            </w:tcBorders>
            <w:vAlign w:val="bottom"/>
          </w:tcPr>
          <w:p w:rsidR="00425363" w:rsidRPr="00425363" w:rsidRDefault="00425363" w:rsidP="00736F63">
            <w:pPr>
              <w:spacing w:after="0" w:line="238" w:lineRule="auto"/>
              <w:ind w:firstLine="0"/>
              <w:jc w:val="center"/>
              <w:rPr>
                <w:sz w:val="20"/>
                <w:szCs w:val="20"/>
              </w:rPr>
            </w:pPr>
            <w:r w:rsidRPr="00425363">
              <w:rPr>
                <w:sz w:val="20"/>
                <w:szCs w:val="20"/>
              </w:rPr>
              <w:t xml:space="preserve">МБОУ </w:t>
            </w:r>
            <w:proofErr w:type="gramStart"/>
            <w:r w:rsidRPr="00425363">
              <w:rPr>
                <w:sz w:val="20"/>
                <w:szCs w:val="20"/>
              </w:rPr>
              <w:t>Кавалерская</w:t>
            </w:r>
            <w:r w:rsidR="00736F63">
              <w:rPr>
                <w:sz w:val="20"/>
                <w:szCs w:val="20"/>
              </w:rPr>
              <w:t xml:space="preserve">  </w:t>
            </w:r>
            <w:r w:rsidRPr="00425363">
              <w:rPr>
                <w:sz w:val="20"/>
                <w:szCs w:val="20"/>
              </w:rPr>
              <w:t>СОШ</w:t>
            </w:r>
            <w:proofErr w:type="gramEnd"/>
            <w:r w:rsidRPr="00425363">
              <w:rPr>
                <w:sz w:val="20"/>
                <w:szCs w:val="20"/>
              </w:rPr>
              <w:t>№3</w:t>
            </w:r>
          </w:p>
          <w:p w:rsidR="00A20221" w:rsidRPr="00425363" w:rsidRDefault="00425363" w:rsidP="00736F63">
            <w:pPr>
              <w:spacing w:after="10" w:line="259" w:lineRule="auto"/>
              <w:ind w:left="2" w:firstLine="0"/>
              <w:jc w:val="center"/>
              <w:rPr>
                <w:sz w:val="20"/>
                <w:szCs w:val="20"/>
              </w:rPr>
            </w:pPr>
            <w:proofErr w:type="spellStart"/>
            <w:r w:rsidRPr="00425363">
              <w:rPr>
                <w:sz w:val="20"/>
                <w:szCs w:val="20"/>
              </w:rPr>
              <w:t>им.А.П.Дубинца</w:t>
            </w:r>
            <w:proofErr w:type="spellEnd"/>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013CF6"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425363" w:rsidP="00A20221">
            <w:pPr>
              <w:spacing w:after="0" w:line="259" w:lineRule="auto"/>
              <w:ind w:right="51" w:firstLine="0"/>
              <w:jc w:val="center"/>
              <w:rPr>
                <w:color w:val="000000" w:themeColor="text1"/>
                <w:sz w:val="20"/>
                <w:szCs w:val="20"/>
              </w:rPr>
            </w:pPr>
            <w:r>
              <w:rPr>
                <w:color w:val="000000" w:themeColor="text1"/>
                <w:sz w:val="20"/>
                <w:szCs w:val="20"/>
              </w:rPr>
              <w:t>2</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425363" w:rsidP="00A20221">
            <w:pPr>
              <w:spacing w:after="0" w:line="259" w:lineRule="auto"/>
              <w:ind w:right="55" w:firstLine="0"/>
              <w:jc w:val="center"/>
              <w:rPr>
                <w:color w:val="000000" w:themeColor="text1"/>
                <w:sz w:val="20"/>
                <w:szCs w:val="20"/>
              </w:rPr>
            </w:pPr>
            <w:r>
              <w:rPr>
                <w:color w:val="000000" w:themeColor="text1"/>
                <w:sz w:val="20"/>
                <w:szCs w:val="20"/>
              </w:rPr>
              <w:t>2</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05660D" w:rsidP="00A20221">
            <w:pPr>
              <w:rPr>
                <w:color w:val="000000" w:themeColor="text1"/>
                <w:sz w:val="20"/>
                <w:szCs w:val="20"/>
              </w:rPr>
            </w:pPr>
            <w:r>
              <w:rPr>
                <w:color w:val="000000" w:themeColor="text1"/>
                <w:sz w:val="20"/>
                <w:szCs w:val="20"/>
              </w:rPr>
              <w:t>1,0</w:t>
            </w:r>
          </w:p>
          <w:p w:rsidR="00013CF6" w:rsidRPr="006A40E7" w:rsidRDefault="00013CF6" w:rsidP="00A20221">
            <w:pPr>
              <w:rPr>
                <w:color w:val="000000" w:themeColor="text1"/>
                <w:sz w:val="20"/>
                <w:szCs w:val="20"/>
              </w:rPr>
            </w:pP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Pr>
                <w:color w:val="000000" w:themeColor="text1"/>
                <w:sz w:val="20"/>
              </w:rPr>
              <w:t>10</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736F63" w:rsidRDefault="00425363" w:rsidP="00736F63">
            <w:pPr>
              <w:spacing w:after="0" w:line="259" w:lineRule="auto"/>
              <w:ind w:left="142" w:firstLine="0"/>
              <w:jc w:val="center"/>
              <w:rPr>
                <w:sz w:val="20"/>
                <w:szCs w:val="20"/>
              </w:rPr>
            </w:pPr>
            <w:r w:rsidRPr="00425363">
              <w:rPr>
                <w:sz w:val="20"/>
                <w:szCs w:val="20"/>
              </w:rPr>
              <w:t>МУК КСП</w:t>
            </w:r>
            <w:r w:rsidR="00736F63">
              <w:rPr>
                <w:sz w:val="20"/>
                <w:szCs w:val="20"/>
              </w:rPr>
              <w:t xml:space="preserve"> </w:t>
            </w:r>
            <w:r w:rsidRPr="00425363">
              <w:rPr>
                <w:sz w:val="20"/>
                <w:szCs w:val="20"/>
              </w:rPr>
              <w:t>"Кавалерский СДК"</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6A40E7"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rPr>
                <w:color w:val="000000" w:themeColor="text1"/>
                <w:sz w:val="20"/>
                <w:szCs w:val="20"/>
              </w:rPr>
            </w:pPr>
            <w:r w:rsidRPr="006A40E7">
              <w:rPr>
                <w:color w:val="000000" w:themeColor="text1"/>
                <w:sz w:val="20"/>
                <w:szCs w:val="20"/>
              </w:rPr>
              <w:t>0,</w:t>
            </w:r>
            <w:r w:rsidR="00425363">
              <w:rPr>
                <w:color w:val="000000" w:themeColor="text1"/>
                <w:sz w:val="20"/>
                <w:szCs w:val="20"/>
              </w:rPr>
              <w:t>7</w:t>
            </w:r>
            <w:r w:rsidRPr="006A40E7">
              <w:rPr>
                <w:color w:val="000000" w:themeColor="text1"/>
                <w:sz w:val="20"/>
                <w:szCs w:val="20"/>
              </w:rPr>
              <w:t>5</w:t>
            </w:r>
          </w:p>
        </w:tc>
      </w:tr>
      <w:tr w:rsidR="00104C7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104C76" w:rsidRDefault="00104C76" w:rsidP="00A20221">
            <w:pPr>
              <w:spacing w:after="0" w:line="259" w:lineRule="auto"/>
              <w:ind w:right="0" w:firstLine="0"/>
              <w:jc w:val="center"/>
              <w:rPr>
                <w:color w:val="000000" w:themeColor="text1"/>
                <w:sz w:val="20"/>
              </w:rPr>
            </w:pPr>
            <w:r>
              <w:rPr>
                <w:color w:val="000000" w:themeColor="text1"/>
                <w:sz w:val="20"/>
              </w:rPr>
              <w:t>11</w:t>
            </w:r>
          </w:p>
        </w:tc>
        <w:tc>
          <w:tcPr>
            <w:tcW w:w="4504" w:type="dxa"/>
            <w:tcBorders>
              <w:top w:val="single" w:sz="4" w:space="0" w:color="000000"/>
              <w:left w:val="single" w:sz="4" w:space="0" w:color="000000"/>
              <w:bottom w:val="single" w:sz="4" w:space="0" w:color="000000"/>
              <w:right w:val="single" w:sz="4" w:space="0" w:color="000000"/>
            </w:tcBorders>
            <w:vAlign w:val="bottom"/>
          </w:tcPr>
          <w:p w:rsidR="00104C76" w:rsidRPr="00736F63" w:rsidRDefault="00425363" w:rsidP="00736F63">
            <w:pPr>
              <w:spacing w:after="0" w:line="259" w:lineRule="auto"/>
              <w:ind w:left="53" w:firstLine="0"/>
              <w:jc w:val="center"/>
              <w:rPr>
                <w:sz w:val="20"/>
                <w:szCs w:val="20"/>
              </w:rPr>
            </w:pPr>
            <w:r w:rsidRPr="00425363">
              <w:rPr>
                <w:sz w:val="20"/>
                <w:szCs w:val="20"/>
              </w:rPr>
              <w:t>МБДОУ детский сад № 28</w:t>
            </w:r>
            <w:r w:rsidR="00736F63">
              <w:rPr>
                <w:sz w:val="20"/>
                <w:szCs w:val="20"/>
              </w:rPr>
              <w:t xml:space="preserve"> </w:t>
            </w:r>
            <w:r w:rsidRPr="00425363">
              <w:rPr>
                <w:sz w:val="20"/>
                <w:szCs w:val="20"/>
              </w:rPr>
              <w:t>«Росинка»</w:t>
            </w:r>
          </w:p>
        </w:tc>
        <w:tc>
          <w:tcPr>
            <w:tcW w:w="2838" w:type="dxa"/>
            <w:tcBorders>
              <w:top w:val="single" w:sz="4" w:space="0" w:color="000000"/>
              <w:left w:val="single" w:sz="4" w:space="0" w:color="000000"/>
              <w:bottom w:val="single" w:sz="4" w:space="0" w:color="000000"/>
              <w:right w:val="single" w:sz="4" w:space="0" w:color="000000"/>
            </w:tcBorders>
          </w:tcPr>
          <w:p w:rsidR="00104C76" w:rsidRPr="00104C76" w:rsidRDefault="00425363" w:rsidP="00A20221">
            <w:pPr>
              <w:spacing w:after="0" w:line="259" w:lineRule="auto"/>
              <w:ind w:right="53" w:firstLine="0"/>
              <w:jc w:val="center"/>
              <w:rPr>
                <w:color w:val="000000" w:themeColor="text1"/>
                <w:sz w:val="20"/>
              </w:rPr>
            </w:pPr>
            <w:r>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rPr>
                <w:color w:val="000000" w:themeColor="text1"/>
                <w:sz w:val="20"/>
                <w:szCs w:val="20"/>
              </w:rPr>
            </w:pPr>
            <w:r w:rsidRPr="006A40E7">
              <w:rPr>
                <w:color w:val="000000" w:themeColor="text1"/>
                <w:sz w:val="20"/>
                <w:szCs w:val="20"/>
              </w:rPr>
              <w:t>0,5</w:t>
            </w:r>
          </w:p>
        </w:tc>
      </w:tr>
      <w:tr w:rsidR="00013CF6" w:rsidRPr="00104C76" w:rsidTr="00C147D7">
        <w:trPr>
          <w:trHeight w:val="635"/>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12</w:t>
            </w:r>
          </w:p>
        </w:tc>
        <w:tc>
          <w:tcPr>
            <w:tcW w:w="4504" w:type="dxa"/>
            <w:tcBorders>
              <w:top w:val="single" w:sz="4" w:space="0" w:color="000000"/>
              <w:left w:val="single" w:sz="4" w:space="0" w:color="000000"/>
              <w:bottom w:val="single" w:sz="4" w:space="0" w:color="000000"/>
              <w:right w:val="single" w:sz="4" w:space="0" w:color="000000"/>
            </w:tcBorders>
            <w:vAlign w:val="bottom"/>
          </w:tcPr>
          <w:p w:rsidR="00C147D7" w:rsidRDefault="00425363" w:rsidP="00736F63">
            <w:pPr>
              <w:spacing w:after="0" w:line="259" w:lineRule="auto"/>
              <w:ind w:right="50" w:firstLine="0"/>
              <w:jc w:val="center"/>
              <w:rPr>
                <w:sz w:val="20"/>
                <w:szCs w:val="20"/>
              </w:rPr>
            </w:pPr>
            <w:r w:rsidRPr="00425363">
              <w:rPr>
                <w:sz w:val="20"/>
                <w:szCs w:val="20"/>
              </w:rPr>
              <w:t>МБУЕР"ЦСОГПВ и</w:t>
            </w:r>
            <w:r w:rsidR="00C147D7">
              <w:rPr>
                <w:sz w:val="20"/>
                <w:szCs w:val="20"/>
              </w:rPr>
              <w:t xml:space="preserve"> </w:t>
            </w:r>
            <w:proofErr w:type="spellStart"/>
            <w:r w:rsidRPr="00425363">
              <w:rPr>
                <w:sz w:val="20"/>
                <w:szCs w:val="20"/>
              </w:rPr>
              <w:t>И</w:t>
            </w:r>
            <w:proofErr w:type="spellEnd"/>
            <w:r w:rsidRPr="00425363">
              <w:rPr>
                <w:sz w:val="20"/>
                <w:szCs w:val="20"/>
              </w:rPr>
              <w:t>",</w:t>
            </w:r>
          </w:p>
          <w:p w:rsidR="00013CF6" w:rsidRPr="00C147D7" w:rsidRDefault="00C147D7" w:rsidP="00736F63">
            <w:pPr>
              <w:spacing w:after="0" w:line="254" w:lineRule="auto"/>
              <w:ind w:firstLine="0"/>
              <w:jc w:val="center"/>
              <w:rPr>
                <w:sz w:val="20"/>
                <w:szCs w:val="20"/>
              </w:rPr>
            </w:pPr>
            <w:r>
              <w:rPr>
                <w:sz w:val="20"/>
                <w:szCs w:val="20"/>
              </w:rPr>
              <w:t>социально реабилитационное отделение №2 «Голубка» Кавалерского сельского поселения</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A2663A" w:rsidP="00013CF6">
            <w:pPr>
              <w:spacing w:after="0" w:line="259" w:lineRule="auto"/>
              <w:ind w:right="53" w:firstLine="0"/>
              <w:jc w:val="center"/>
              <w:rPr>
                <w:color w:val="000000" w:themeColor="text1"/>
                <w:sz w:val="20"/>
              </w:rPr>
            </w:pPr>
            <w:r w:rsidRPr="00104C76">
              <w:rPr>
                <w:color w:val="000000" w:themeColor="text1"/>
                <w:sz w:val="20"/>
              </w:rPr>
              <w:t xml:space="preserve">бетон </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425363" w:rsidP="00013CF6">
            <w:pPr>
              <w:spacing w:after="0" w:line="259" w:lineRule="auto"/>
              <w:ind w:right="51" w:firstLine="0"/>
              <w:jc w:val="center"/>
              <w:rPr>
                <w:color w:val="000000" w:themeColor="text1"/>
                <w:sz w:val="20"/>
                <w:szCs w:val="20"/>
              </w:rPr>
            </w:pPr>
            <w:r>
              <w:rPr>
                <w:color w:val="000000" w:themeColor="text1"/>
                <w:sz w:val="20"/>
                <w:szCs w:val="20"/>
              </w:rPr>
              <w:t>4</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425363" w:rsidP="00013CF6">
            <w:pPr>
              <w:spacing w:after="0" w:line="259" w:lineRule="auto"/>
              <w:ind w:right="55" w:firstLine="0"/>
              <w:jc w:val="center"/>
              <w:rPr>
                <w:color w:val="000000" w:themeColor="text1"/>
                <w:sz w:val="20"/>
                <w:szCs w:val="20"/>
              </w:rPr>
            </w:pPr>
            <w:r>
              <w:rPr>
                <w:color w:val="000000" w:themeColor="text1"/>
                <w:sz w:val="20"/>
                <w:szCs w:val="20"/>
              </w:rPr>
              <w:t>4</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5660D" w:rsidP="00013CF6">
            <w:pPr>
              <w:rPr>
                <w:color w:val="000000" w:themeColor="text1"/>
                <w:sz w:val="20"/>
                <w:szCs w:val="20"/>
              </w:rPr>
            </w:pPr>
            <w:r>
              <w:rPr>
                <w:color w:val="000000" w:themeColor="text1"/>
                <w:sz w:val="20"/>
                <w:szCs w:val="20"/>
              </w:rPr>
              <w:t>2,0</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13</w:t>
            </w:r>
          </w:p>
        </w:tc>
        <w:tc>
          <w:tcPr>
            <w:tcW w:w="4504" w:type="dxa"/>
            <w:tcBorders>
              <w:top w:val="single" w:sz="4" w:space="0" w:color="000000"/>
              <w:left w:val="single" w:sz="4" w:space="0" w:color="000000"/>
              <w:bottom w:val="single" w:sz="4" w:space="0" w:color="000000"/>
              <w:right w:val="single" w:sz="4" w:space="0" w:color="000000"/>
            </w:tcBorders>
            <w:vAlign w:val="bottom"/>
          </w:tcPr>
          <w:p w:rsidR="00013CF6" w:rsidRPr="00425363" w:rsidRDefault="00B8793F" w:rsidP="00736F63">
            <w:pPr>
              <w:rPr>
                <w:color w:val="000000" w:themeColor="text1"/>
                <w:sz w:val="20"/>
                <w:szCs w:val="20"/>
              </w:rPr>
            </w:pPr>
            <w:r w:rsidRPr="00425363">
              <w:rPr>
                <w:color w:val="000000" w:themeColor="text1"/>
                <w:sz w:val="20"/>
                <w:szCs w:val="20"/>
              </w:rPr>
              <w:t>х.</w:t>
            </w:r>
            <w:r w:rsidR="00736F63">
              <w:rPr>
                <w:color w:val="000000" w:themeColor="text1"/>
                <w:sz w:val="20"/>
                <w:szCs w:val="20"/>
              </w:rPr>
              <w:t xml:space="preserve"> </w:t>
            </w:r>
            <w:r w:rsidRPr="00425363">
              <w:rPr>
                <w:color w:val="000000" w:themeColor="text1"/>
                <w:sz w:val="20"/>
                <w:szCs w:val="20"/>
              </w:rPr>
              <w:t>Кавалерский, а</w:t>
            </w:r>
            <w:r w:rsidR="00013CF6" w:rsidRPr="00425363">
              <w:rPr>
                <w:color w:val="000000" w:themeColor="text1"/>
                <w:sz w:val="20"/>
                <w:szCs w:val="20"/>
              </w:rPr>
              <w:t>мбулатория</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B8793F" w:rsidP="00013CF6">
            <w:pPr>
              <w:spacing w:after="0" w:line="259" w:lineRule="auto"/>
              <w:ind w:right="53" w:firstLine="0"/>
              <w:jc w:val="center"/>
              <w:rPr>
                <w:color w:val="000000" w:themeColor="text1"/>
                <w:sz w:val="20"/>
              </w:rPr>
            </w:pPr>
            <w:r>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rPr>
                <w:color w:val="000000" w:themeColor="text1"/>
                <w:sz w:val="20"/>
                <w:szCs w:val="20"/>
              </w:rPr>
            </w:pPr>
            <w:r w:rsidRPr="006A40E7">
              <w:rPr>
                <w:color w:val="000000" w:themeColor="text1"/>
                <w:sz w:val="20"/>
                <w:szCs w:val="20"/>
              </w:rPr>
              <w:t>0,</w:t>
            </w:r>
            <w:r w:rsidR="00B8793F">
              <w:rPr>
                <w:color w:val="000000" w:themeColor="text1"/>
                <w:sz w:val="20"/>
                <w:szCs w:val="20"/>
              </w:rPr>
              <w:t>7</w:t>
            </w:r>
            <w:r w:rsidRPr="006A40E7">
              <w:rPr>
                <w:color w:val="000000" w:themeColor="text1"/>
                <w:sz w:val="20"/>
                <w:szCs w:val="20"/>
              </w:rPr>
              <w:t>5</w:t>
            </w:r>
          </w:p>
        </w:tc>
      </w:tr>
    </w:tbl>
    <w:p w:rsidR="00B4000B" w:rsidRDefault="00B4000B">
      <w:pPr>
        <w:sectPr w:rsidR="00B4000B">
          <w:pgSz w:w="16838" w:h="11904" w:orient="landscape"/>
          <w:pgMar w:top="1421" w:right="1073" w:bottom="917" w:left="1133" w:header="720" w:footer="720" w:gutter="0"/>
          <w:cols w:space="720"/>
        </w:sectPr>
      </w:pPr>
    </w:p>
    <w:p w:rsidR="00B4000B" w:rsidRDefault="00B72498">
      <w:pPr>
        <w:pStyle w:val="2"/>
        <w:ind w:left="562"/>
      </w:pPr>
      <w:bookmarkStart w:id="44" w:name="_Toc207893388"/>
      <w:r>
        <w:lastRenderedPageBreak/>
        <w:t>2.6.3. Баланс образования и размещения</w:t>
      </w:r>
      <w:bookmarkEnd w:id="44"/>
      <w:r>
        <w:t xml:space="preserve"> </w:t>
      </w:r>
    </w:p>
    <w:p w:rsidR="00B4000B" w:rsidRDefault="00B72498" w:rsidP="00254CBD">
      <w:pPr>
        <w:spacing w:after="57" w:line="248" w:lineRule="auto"/>
        <w:ind w:right="59"/>
      </w:pPr>
      <w:r>
        <w:t xml:space="preserve">Баланс образования и размещения твердых коммунальных отходов приведён в таблице </w:t>
      </w:r>
      <w:r w:rsidR="00254CBD">
        <w:t>23</w:t>
      </w:r>
      <w:r>
        <w:t xml:space="preserve"> </w:t>
      </w:r>
    </w:p>
    <w:p w:rsidR="00B4000B" w:rsidRDefault="00254CBD">
      <w:pPr>
        <w:spacing w:after="14" w:line="248" w:lineRule="auto"/>
        <w:ind w:left="10" w:right="59" w:hanging="10"/>
        <w:jc w:val="right"/>
      </w:pPr>
      <w:r>
        <w:t>Таблица 23</w:t>
      </w:r>
      <w:r w:rsidR="00B72498">
        <w:t xml:space="preserve">. Баланс образования и размещения ТКО </w:t>
      </w:r>
    </w:p>
    <w:tbl>
      <w:tblPr>
        <w:tblStyle w:val="TableGrid"/>
        <w:tblW w:w="9633" w:type="dxa"/>
        <w:tblInd w:w="5" w:type="dxa"/>
        <w:tblCellMar>
          <w:top w:w="53" w:type="dxa"/>
          <w:left w:w="53" w:type="dxa"/>
          <w:right w:w="2" w:type="dxa"/>
        </w:tblCellMar>
        <w:tblLook w:val="04A0" w:firstRow="1" w:lastRow="0" w:firstColumn="1" w:lastColumn="0" w:noHBand="0" w:noVBand="1"/>
      </w:tblPr>
      <w:tblGrid>
        <w:gridCol w:w="505"/>
        <w:gridCol w:w="3035"/>
        <w:gridCol w:w="994"/>
        <w:gridCol w:w="1416"/>
        <w:gridCol w:w="1277"/>
        <w:gridCol w:w="1460"/>
        <w:gridCol w:w="946"/>
      </w:tblGrid>
      <w:tr w:rsidR="00B4000B">
        <w:trPr>
          <w:trHeight w:val="514"/>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2"/>
              </w:rPr>
              <w:t xml:space="preserve">№ </w:t>
            </w:r>
          </w:p>
          <w:p w:rsidR="00B4000B" w:rsidRDefault="00B72498">
            <w:pPr>
              <w:spacing w:after="0" w:line="259" w:lineRule="auto"/>
              <w:ind w:left="53" w:right="0" w:firstLine="0"/>
              <w:jc w:val="left"/>
            </w:pPr>
            <w:r>
              <w:rPr>
                <w:sz w:val="22"/>
              </w:rPr>
              <w:t xml:space="preserve">п/п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Наименование места складирования отхода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jc w:val="left"/>
            </w:pPr>
            <w:r>
              <w:rPr>
                <w:sz w:val="22"/>
              </w:rPr>
              <w:t xml:space="preserve">Участок </w:t>
            </w:r>
          </w:p>
        </w:tc>
        <w:tc>
          <w:tcPr>
            <w:tcW w:w="141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Проектная вместимость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2"/>
              </w:rPr>
              <w:t xml:space="preserve">Мощность </w:t>
            </w:r>
          </w:p>
        </w:tc>
        <w:tc>
          <w:tcPr>
            <w:tcW w:w="14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Размещено на конец года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2"/>
              </w:rPr>
              <w:t xml:space="preserve">Резерв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Ед. изм. </w:t>
            </w:r>
          </w:p>
        </w:tc>
        <w:tc>
          <w:tcPr>
            <w:tcW w:w="303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3"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2"/>
              </w:rPr>
              <w:t xml:space="preserve">т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2"/>
              </w:rPr>
              <w:t xml:space="preserve">т/год </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2"/>
              </w:rPr>
              <w:t xml:space="preserve">т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5" w:firstLine="0"/>
              <w:jc w:val="center"/>
            </w:pPr>
            <w:r>
              <w:rPr>
                <w:sz w:val="22"/>
              </w:rPr>
              <w:t xml:space="preserve">т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2"/>
              </w:rPr>
              <w:t xml:space="preserve">1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ТБО МП ЖКХ Егорлыкского сельского поселения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н/д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46" w:firstLine="0"/>
              <w:jc w:val="center"/>
            </w:pPr>
            <w:r>
              <w:rPr>
                <w:sz w:val="22"/>
              </w:rPr>
              <w:t>800,00</w:t>
            </w:r>
            <w:r w:rsidR="00B72498">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51" w:firstLine="0"/>
              <w:jc w:val="center"/>
            </w:pPr>
            <w:r>
              <w:rPr>
                <w:sz w:val="22"/>
              </w:rPr>
              <w:t>800,00</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right="60" w:firstLine="0"/>
              <w:jc w:val="center"/>
            </w:pPr>
            <w:r>
              <w:rPr>
                <w:sz w:val="22"/>
              </w:rPr>
              <w:t>800,00</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2"/>
              </w:rPr>
              <w:t xml:space="preserve">0 </w:t>
            </w:r>
          </w:p>
        </w:tc>
      </w:tr>
    </w:tbl>
    <w:p w:rsidR="00254CBD" w:rsidRDefault="00254CBD">
      <w:pPr>
        <w:pStyle w:val="2"/>
        <w:ind w:left="562"/>
      </w:pPr>
    </w:p>
    <w:p w:rsidR="00B4000B" w:rsidRDefault="00B72498">
      <w:pPr>
        <w:pStyle w:val="2"/>
        <w:ind w:left="562"/>
      </w:pPr>
      <w:bookmarkStart w:id="45" w:name="_Toc207893389"/>
      <w:r>
        <w:t>2.6.4. Доля поставки ресурса по приборам учета</w:t>
      </w:r>
      <w:bookmarkEnd w:id="45"/>
      <w:r>
        <w:t xml:space="preserve"> </w:t>
      </w:r>
    </w:p>
    <w:p w:rsidR="00B4000B" w:rsidRDefault="00B72498">
      <w:pPr>
        <w:ind w:left="-15" w:right="0"/>
      </w:pPr>
      <w:r>
        <w:t>Прием отходов на объекты размещения отходов производится с учетом весового (тонн) или объемного (</w:t>
      </w:r>
      <w:proofErr w:type="spellStart"/>
      <w:r>
        <w:t>куб.м</w:t>
      </w:r>
      <w:proofErr w:type="spellEnd"/>
      <w:r>
        <w:t xml:space="preserve">.) контроля их поступления с оформлением соответствующих документов (журнал учета поступающих отходов, акт сдачи-приемки, накладные, талоны).  </w:t>
      </w:r>
    </w:p>
    <w:p w:rsidR="00B4000B" w:rsidRDefault="00B72498">
      <w:pPr>
        <w:spacing w:after="165"/>
        <w:ind w:left="-15" w:right="0"/>
      </w:pPr>
      <w:r>
        <w:t xml:space="preserve">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46" w:name="_Toc207893390"/>
      <w:r>
        <w:t>2.6.5. Зоны действия систем сбора и утилизации ТКО</w:t>
      </w:r>
      <w:bookmarkEnd w:id="46"/>
      <w:r>
        <w:t xml:space="preserve">  </w:t>
      </w:r>
    </w:p>
    <w:p w:rsidR="00B4000B" w:rsidRDefault="00B72498">
      <w:pPr>
        <w:ind w:left="-15" w:right="0"/>
      </w:pPr>
      <w:r>
        <w:t xml:space="preserve">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47" w:name="_Toc207893391"/>
      <w:r>
        <w:t>2.6.6. Резервы и дефициты по зонам действия системы сбора и утилизации ТКО и по муниципальному образованию в целом</w:t>
      </w:r>
      <w:bookmarkEnd w:id="47"/>
      <w:r>
        <w:t xml:space="preserve"> </w:t>
      </w:r>
    </w:p>
    <w:p w:rsidR="00B4000B" w:rsidRDefault="00B72498">
      <w:pPr>
        <w:ind w:left="-15" w:right="0"/>
      </w:pPr>
      <w:r>
        <w:t>Резервы и дефициты систем сбора и утилизации ТКО с учётом перспективног</w:t>
      </w:r>
      <w:r w:rsidR="00254CBD">
        <w:t>о спроса приведены в таблице 24.</w:t>
      </w:r>
      <w:r>
        <w:t xml:space="preserve"> </w:t>
      </w:r>
    </w:p>
    <w:p w:rsidR="00B4000B" w:rsidRDefault="00B72498">
      <w:pPr>
        <w:pStyle w:val="2"/>
        <w:ind w:left="562"/>
      </w:pPr>
      <w:bookmarkStart w:id="48" w:name="_Toc207893392"/>
      <w:r>
        <w:t>2.6.7. Надежность работы системы сбора и утилизации ТКО</w:t>
      </w:r>
      <w:bookmarkEnd w:id="48"/>
      <w:r>
        <w:t xml:space="preserve"> </w:t>
      </w:r>
    </w:p>
    <w:p w:rsidR="00B4000B" w:rsidRDefault="00B72498">
      <w:pPr>
        <w:ind w:left="-15" w:right="0"/>
      </w:pPr>
      <w:r>
        <w:t xml:space="preserve">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 </w:t>
      </w:r>
    </w:p>
    <w:p w:rsidR="00B4000B" w:rsidRDefault="00B72498">
      <w:pPr>
        <w:ind w:left="-15" w:right="0"/>
      </w:pPr>
      <w:r>
        <w:t xml:space="preserve">Прием отходов на территорию полигона ТКО осуществляется в соответствии с перечнем разрешенных отходов размещения, согласно приложениям к лицензиям. </w:t>
      </w:r>
    </w:p>
    <w:p w:rsidR="00B4000B" w:rsidRDefault="00B72498">
      <w:pPr>
        <w:pStyle w:val="2"/>
        <w:ind w:left="562"/>
      </w:pPr>
      <w:bookmarkStart w:id="49" w:name="_Toc207893393"/>
      <w:r>
        <w:t>2.6.8. Качество предоставляемой коммунальной слуги</w:t>
      </w:r>
      <w:bookmarkEnd w:id="49"/>
      <w:r>
        <w:t xml:space="preserve"> </w:t>
      </w:r>
    </w:p>
    <w:p w:rsidR="00B4000B" w:rsidRDefault="00B72498">
      <w:pPr>
        <w:ind w:left="-15" w:right="0"/>
      </w:pPr>
      <w:r>
        <w:t xml:space="preserve">Образующиеся отходы вывозятся на утилизацию, на территорию полигона, либо перерабатывается на предприятиях на месте их образования. </w:t>
      </w:r>
    </w:p>
    <w:p w:rsidR="00B4000B" w:rsidRDefault="00B72498">
      <w:pPr>
        <w:spacing w:after="59"/>
        <w:ind w:left="567" w:right="0" w:firstLine="0"/>
      </w:pPr>
      <w:r>
        <w:t xml:space="preserve">Морфологический состав отходов, поступающих на полигоны: </w:t>
      </w:r>
    </w:p>
    <w:p w:rsidR="00B4000B" w:rsidRDefault="00B72498">
      <w:pPr>
        <w:numPr>
          <w:ilvl w:val="0"/>
          <w:numId w:val="12"/>
        </w:numPr>
        <w:ind w:right="0" w:hanging="566"/>
      </w:pPr>
      <w:r>
        <w:t xml:space="preserve">лом черных металлов; </w:t>
      </w:r>
    </w:p>
    <w:p w:rsidR="00B4000B" w:rsidRDefault="00B72498">
      <w:pPr>
        <w:numPr>
          <w:ilvl w:val="0"/>
          <w:numId w:val="12"/>
        </w:numPr>
        <w:ind w:right="0" w:hanging="566"/>
      </w:pPr>
      <w:r>
        <w:t xml:space="preserve">лом цветных металлов; </w:t>
      </w:r>
    </w:p>
    <w:p w:rsidR="00B4000B" w:rsidRDefault="00B72498">
      <w:pPr>
        <w:numPr>
          <w:ilvl w:val="0"/>
          <w:numId w:val="12"/>
        </w:numPr>
        <w:ind w:right="0" w:hanging="566"/>
      </w:pPr>
      <w:r>
        <w:lastRenderedPageBreak/>
        <w:t xml:space="preserve">бумага, картон; </w:t>
      </w:r>
    </w:p>
    <w:p w:rsidR="00B4000B" w:rsidRDefault="00B72498">
      <w:pPr>
        <w:numPr>
          <w:ilvl w:val="0"/>
          <w:numId w:val="12"/>
        </w:numPr>
        <w:ind w:right="0" w:hanging="566"/>
      </w:pPr>
      <w:r>
        <w:t xml:space="preserve">текстиль; </w:t>
      </w:r>
    </w:p>
    <w:p w:rsidR="00B4000B" w:rsidRDefault="00B72498">
      <w:pPr>
        <w:numPr>
          <w:ilvl w:val="0"/>
          <w:numId w:val="12"/>
        </w:numPr>
        <w:ind w:right="0" w:hanging="566"/>
      </w:pPr>
      <w:r>
        <w:t xml:space="preserve">пищевые отходы; </w:t>
      </w:r>
    </w:p>
    <w:p w:rsidR="00B4000B" w:rsidRDefault="00B72498">
      <w:pPr>
        <w:numPr>
          <w:ilvl w:val="0"/>
          <w:numId w:val="12"/>
        </w:numPr>
        <w:ind w:right="0" w:hanging="566"/>
      </w:pPr>
      <w:r>
        <w:t xml:space="preserve">стекло; </w:t>
      </w:r>
    </w:p>
    <w:p w:rsidR="00682FA7" w:rsidRPr="00682FA7" w:rsidRDefault="00B72498">
      <w:pPr>
        <w:numPr>
          <w:ilvl w:val="0"/>
          <w:numId w:val="12"/>
        </w:numPr>
        <w:spacing w:after="2" w:line="295" w:lineRule="auto"/>
        <w:ind w:right="0" w:hanging="566"/>
      </w:pPr>
      <w:r>
        <w:t xml:space="preserve">полиэтилен; </w:t>
      </w:r>
      <w:r>
        <w:rPr>
          <w:rFonts w:ascii="Arial" w:eastAsia="Arial" w:hAnsi="Arial" w:cs="Arial"/>
        </w:rPr>
        <w:t xml:space="preserve"> </w:t>
      </w:r>
      <w:r>
        <w:rPr>
          <w:rFonts w:ascii="Arial" w:eastAsia="Arial" w:hAnsi="Arial" w:cs="Arial"/>
        </w:rPr>
        <w:tab/>
      </w:r>
    </w:p>
    <w:p w:rsidR="00682FA7" w:rsidRPr="00682FA7" w:rsidRDefault="00B72498">
      <w:pPr>
        <w:numPr>
          <w:ilvl w:val="0"/>
          <w:numId w:val="12"/>
        </w:numPr>
        <w:spacing w:after="2" w:line="295" w:lineRule="auto"/>
        <w:ind w:right="0" w:hanging="566"/>
      </w:pPr>
      <w:r>
        <w:t xml:space="preserve">строительные отходы; </w:t>
      </w:r>
      <w:r>
        <w:rPr>
          <w:rFonts w:ascii="Arial" w:eastAsia="Arial" w:hAnsi="Arial" w:cs="Arial"/>
        </w:rPr>
        <w:tab/>
      </w:r>
    </w:p>
    <w:p w:rsidR="00B4000B" w:rsidRDefault="00B72498">
      <w:pPr>
        <w:numPr>
          <w:ilvl w:val="0"/>
          <w:numId w:val="12"/>
        </w:numPr>
        <w:spacing w:after="2" w:line="295" w:lineRule="auto"/>
        <w:ind w:right="0" w:hanging="566"/>
      </w:pPr>
      <w:r>
        <w:t xml:space="preserve">смет. </w:t>
      </w:r>
    </w:p>
    <w:p w:rsidR="00B4000B" w:rsidRDefault="00B72498">
      <w:pPr>
        <w:spacing w:after="2" w:line="295" w:lineRule="auto"/>
        <w:ind w:left="-15" w:right="-12" w:firstLine="567"/>
        <w:jc w:val="left"/>
      </w:pPr>
      <w:r>
        <w:t xml:space="preserve">Агрономическая ценность отходов определяется содержанием в них питательных элементов (N общий, P2O5, K2O, </w:t>
      </w:r>
      <w:proofErr w:type="spellStart"/>
      <w:r>
        <w:t>CaO</w:t>
      </w:r>
      <w:proofErr w:type="spellEnd"/>
      <w: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rsidR="00254CBD" w:rsidRDefault="00254CBD">
      <w:pPr>
        <w:pStyle w:val="2"/>
        <w:ind w:left="562"/>
      </w:pPr>
    </w:p>
    <w:p w:rsidR="00B4000B" w:rsidRDefault="00B72498">
      <w:pPr>
        <w:pStyle w:val="2"/>
        <w:ind w:left="562"/>
      </w:pPr>
      <w:bookmarkStart w:id="50" w:name="_Toc207893394"/>
      <w:r>
        <w:t>2.6.9. Воздействие на окружающую среду</w:t>
      </w:r>
      <w:bookmarkEnd w:id="50"/>
      <w:r>
        <w:t xml:space="preserve"> </w:t>
      </w:r>
    </w:p>
    <w:p w:rsidR="00B4000B" w:rsidRDefault="00B72498">
      <w:pPr>
        <w:spacing w:after="38"/>
        <w:ind w:left="-15" w:right="0"/>
      </w:pPr>
      <w:r>
        <w:t xml:space="preserve">Система централизованного обращения с твердыми коммунальными отходами также имеет ряд аспектов негативного воздействия на окружающую среду: </w:t>
      </w:r>
    </w:p>
    <w:p w:rsidR="00B4000B" w:rsidRDefault="00B72498">
      <w:pPr>
        <w:numPr>
          <w:ilvl w:val="0"/>
          <w:numId w:val="13"/>
        </w:numPr>
        <w:spacing w:after="38"/>
        <w:ind w:right="0"/>
      </w:pPr>
      <w:r>
        <w:t>Загрязнение атмосферного воздуха: при сжигании отходов в атмосферу выделяются вредные вещества (</w:t>
      </w:r>
      <w:proofErr w:type="spellStart"/>
      <w:r>
        <w:t>диоксины</w:t>
      </w:r>
      <w:proofErr w:type="spellEnd"/>
      <w:r>
        <w:t xml:space="preserve">, фураны, тяжелые металлы), которые негативно влияют на здоровье людей и состояние окружающей среды. </w:t>
      </w:r>
    </w:p>
    <w:p w:rsidR="00B4000B" w:rsidRDefault="00B72498">
      <w:pPr>
        <w:numPr>
          <w:ilvl w:val="0"/>
          <w:numId w:val="13"/>
        </w:numPr>
        <w:spacing w:after="38"/>
        <w:ind w:right="0"/>
      </w:pPr>
      <w:r>
        <w:t xml:space="preserve">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 </w:t>
      </w:r>
    </w:p>
    <w:p w:rsidR="00B4000B" w:rsidRDefault="00B72498">
      <w:pPr>
        <w:numPr>
          <w:ilvl w:val="0"/>
          <w:numId w:val="13"/>
        </w:numPr>
        <w:spacing w:after="37"/>
        <w:ind w:right="0"/>
      </w:pPr>
      <w:r>
        <w:t xml:space="preserve">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 </w:t>
      </w:r>
    </w:p>
    <w:p w:rsidR="00B4000B" w:rsidRDefault="00B72498">
      <w:pPr>
        <w:numPr>
          <w:ilvl w:val="0"/>
          <w:numId w:val="13"/>
        </w:numPr>
        <w:spacing w:after="38"/>
        <w:ind w:right="0"/>
      </w:pPr>
      <w:r>
        <w:t xml:space="preserve">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 </w:t>
      </w:r>
    </w:p>
    <w:p w:rsidR="00B4000B" w:rsidRDefault="00B72498">
      <w:pPr>
        <w:numPr>
          <w:ilvl w:val="0"/>
          <w:numId w:val="13"/>
        </w:numPr>
        <w:ind w:right="0"/>
      </w:pPr>
      <w:r>
        <w:t xml:space="preserve">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 </w:t>
      </w:r>
    </w:p>
    <w:p w:rsidR="00B4000B" w:rsidRDefault="00B72498" w:rsidP="00687FD8">
      <w:pPr>
        <w:spacing w:after="0" w:line="259" w:lineRule="auto"/>
        <w:ind w:left="567" w:right="0" w:firstLine="0"/>
        <w:jc w:val="left"/>
        <w:sectPr w:rsidR="00B4000B">
          <w:pgSz w:w="11904" w:h="16838"/>
          <w:pgMar w:top="1188" w:right="846" w:bottom="1465" w:left="1416" w:header="720" w:footer="720" w:gutter="0"/>
          <w:cols w:space="720"/>
        </w:sectPr>
      </w:pPr>
      <w:r>
        <w:t xml:space="preserve"> </w:t>
      </w:r>
    </w:p>
    <w:p w:rsidR="00B4000B" w:rsidRDefault="00254CBD">
      <w:pPr>
        <w:ind w:left="4432" w:right="0" w:firstLine="0"/>
      </w:pPr>
      <w:r>
        <w:lastRenderedPageBreak/>
        <w:t>Таблица 24</w:t>
      </w:r>
      <w:r w:rsidR="00B72498">
        <w:t xml:space="preserve">. Перспективные резервы и дефициты систем сбора и утилизации ТКО с учётом спроса </w:t>
      </w:r>
    </w:p>
    <w:tbl>
      <w:tblPr>
        <w:tblStyle w:val="TableGrid"/>
        <w:tblW w:w="14563" w:type="dxa"/>
        <w:tblInd w:w="-19" w:type="dxa"/>
        <w:tblCellMar>
          <w:top w:w="47" w:type="dxa"/>
          <w:right w:w="3" w:type="dxa"/>
        </w:tblCellMar>
        <w:tblLook w:val="04A0" w:firstRow="1" w:lastRow="0" w:firstColumn="1" w:lastColumn="0" w:noHBand="0" w:noVBand="1"/>
      </w:tblPr>
      <w:tblGrid>
        <w:gridCol w:w="524"/>
        <w:gridCol w:w="2391"/>
        <w:gridCol w:w="1921"/>
        <w:gridCol w:w="653"/>
        <w:gridCol w:w="932"/>
        <w:gridCol w:w="739"/>
        <w:gridCol w:w="744"/>
        <w:gridCol w:w="739"/>
        <w:gridCol w:w="739"/>
        <w:gridCol w:w="740"/>
        <w:gridCol w:w="739"/>
        <w:gridCol w:w="744"/>
        <w:gridCol w:w="739"/>
        <w:gridCol w:w="740"/>
        <w:gridCol w:w="739"/>
        <w:gridCol w:w="740"/>
      </w:tblGrid>
      <w:tr w:rsidR="00B4000B">
        <w:trPr>
          <w:trHeight w:val="471"/>
        </w:trPr>
        <w:tc>
          <w:tcPr>
            <w:tcW w:w="5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pPr>
            <w:r>
              <w:rPr>
                <w:sz w:val="20"/>
              </w:rPr>
              <w:t>№ п/п</w:t>
            </w:r>
          </w:p>
        </w:tc>
        <w:tc>
          <w:tcPr>
            <w:tcW w:w="239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Наименование места </w:t>
            </w:r>
          </w:p>
          <w:p w:rsidR="00B4000B" w:rsidRDefault="00B72498">
            <w:pPr>
              <w:spacing w:after="0" w:line="259" w:lineRule="auto"/>
              <w:ind w:left="-10" w:right="0" w:firstLine="0"/>
              <w:jc w:val="left"/>
            </w:pPr>
            <w:r>
              <w:rPr>
                <w:sz w:val="20"/>
              </w:rPr>
              <w:t xml:space="preserve"> </w:t>
            </w:r>
          </w:p>
          <w:p w:rsidR="00B4000B" w:rsidRDefault="00B72498">
            <w:pPr>
              <w:spacing w:after="0" w:line="259" w:lineRule="auto"/>
              <w:ind w:right="15" w:firstLine="0"/>
              <w:jc w:val="center"/>
            </w:pPr>
            <w:r>
              <w:rPr>
                <w:sz w:val="20"/>
              </w:rPr>
              <w:t xml:space="preserve">складирования отхода  </w:t>
            </w:r>
          </w:p>
        </w:tc>
        <w:tc>
          <w:tcPr>
            <w:tcW w:w="19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firstLine="0"/>
              <w:jc w:val="center"/>
            </w:pPr>
            <w:r>
              <w:rPr>
                <w:sz w:val="20"/>
              </w:rPr>
              <w:t xml:space="preserve">Показатель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9" w:right="0" w:firstLine="48"/>
              <w:jc w:val="left"/>
            </w:pPr>
            <w:r>
              <w:rPr>
                <w:sz w:val="20"/>
              </w:rPr>
              <w:t xml:space="preserve">Ед. изм.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2024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2025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2026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2027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2028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4" w:right="0" w:firstLine="0"/>
              <w:jc w:val="left"/>
            </w:pPr>
            <w:r>
              <w:rPr>
                <w:sz w:val="20"/>
              </w:rPr>
              <w:t xml:space="preserve">2029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2031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2032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2033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2034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2035 </w:t>
            </w:r>
          </w:p>
        </w:tc>
      </w:tr>
      <w:tr w:rsidR="00B4000B">
        <w:trPr>
          <w:trHeight w:val="470"/>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1 </w:t>
            </w:r>
          </w:p>
        </w:tc>
        <w:tc>
          <w:tcPr>
            <w:tcW w:w="239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ТБО МП ЖКХ </w:t>
            </w:r>
          </w:p>
          <w:p w:rsidR="00B4000B" w:rsidRDefault="00B72498">
            <w:pPr>
              <w:spacing w:after="0" w:line="259" w:lineRule="auto"/>
              <w:ind w:right="0" w:firstLine="0"/>
              <w:jc w:val="center"/>
            </w:pPr>
            <w:r>
              <w:rPr>
                <w:sz w:val="20"/>
              </w:rPr>
              <w:t xml:space="preserve">Егорлыкского сельского поселения  </w:t>
            </w: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Проектная вместимость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2" w:right="0" w:firstLine="0"/>
              <w:jc w:val="center"/>
            </w:pPr>
            <w:r>
              <w:rPr>
                <w:sz w:val="20"/>
              </w:rPr>
              <w:t>8</w:t>
            </w:r>
            <w:r w:rsidR="00BC07DF">
              <w:rPr>
                <w:sz w:val="20"/>
              </w:rPr>
              <w:t>00</w:t>
            </w:r>
            <w:r w:rsidR="00B72498">
              <w:rPr>
                <w:sz w:val="20"/>
              </w:rPr>
              <w:t xml:space="preserve">,0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800</w:t>
            </w:r>
            <w:r w:rsidR="00B72498">
              <w:rPr>
                <w:sz w:val="20"/>
              </w:rPr>
              <w:t xml:space="preserve">,0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800,0</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24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4" w:right="0" w:firstLine="0"/>
              <w:jc w:val="left"/>
            </w:pPr>
            <w:r>
              <w:rPr>
                <w:sz w:val="20"/>
              </w:rPr>
              <w:t xml:space="preserve">Текущая мощность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10" w:right="0" w:firstLine="0"/>
              <w:jc w:val="left"/>
            </w:pPr>
            <w:r>
              <w:rPr>
                <w:sz w:val="20"/>
              </w:rPr>
              <w:t xml:space="preserve">т/год </w:t>
            </w:r>
          </w:p>
        </w:tc>
        <w:tc>
          <w:tcPr>
            <w:tcW w:w="932"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2" w:right="0" w:firstLine="0"/>
              <w:jc w:val="center"/>
            </w:pPr>
            <w:r>
              <w:rPr>
                <w:sz w:val="20"/>
              </w:rPr>
              <w:t>800</w:t>
            </w:r>
            <w:r w:rsidR="00B72498">
              <w:rPr>
                <w:sz w:val="20"/>
              </w:rPr>
              <w:t xml:space="preserve">,0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800,0</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46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68" w:right="0" w:hanging="677"/>
              <w:jc w:val="left"/>
            </w:pPr>
            <w:r>
              <w:rPr>
                <w:sz w:val="20"/>
              </w:rPr>
              <w:t xml:space="preserve">Размещено на конец года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2" w:right="0" w:firstLine="0"/>
              <w:jc w:val="center"/>
            </w:pPr>
            <w:r>
              <w:rPr>
                <w:sz w:val="20"/>
              </w:rPr>
              <w:t>80</w:t>
            </w:r>
            <w:r w:rsidR="00B72498">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800,0</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91"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3C2399">
            <w:pPr>
              <w:spacing w:after="0" w:line="259" w:lineRule="auto"/>
              <w:ind w:left="86" w:right="0" w:firstLine="0"/>
              <w:jc w:val="left"/>
            </w:pPr>
            <w:r>
              <w:rPr>
                <w:sz w:val="20"/>
              </w:rPr>
              <w:t>8</w:t>
            </w:r>
            <w:r w:rsidR="00B72498">
              <w:rPr>
                <w:sz w:val="20"/>
              </w:rPr>
              <w:t xml:space="preserve">00,0 </w:t>
            </w: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Резерв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2"/>
        <w:spacing w:after="60" w:line="342" w:lineRule="auto"/>
        <w:ind w:left="0" w:firstLine="567"/>
      </w:pPr>
      <w:bookmarkStart w:id="51" w:name="_Toc207893395"/>
      <w:r>
        <w:lastRenderedPageBreak/>
        <w:t>2.6.10. Тарифы, плата (тариф) за подключение (присоединение), структура себестоимости производства и транспорта ресурса</w:t>
      </w:r>
      <w:bookmarkEnd w:id="51"/>
      <w:r>
        <w:t xml:space="preserve"> </w:t>
      </w:r>
    </w:p>
    <w:p w:rsidR="00B4000B" w:rsidRDefault="00B72498" w:rsidP="00254CBD">
      <w:pPr>
        <w:ind w:left="-15" w:right="0" w:firstLine="0"/>
      </w:pPr>
      <w:r>
        <w:t>Значения тарифов, действующих на момент разработки</w:t>
      </w:r>
      <w:r w:rsidR="00254CBD">
        <w:t xml:space="preserve"> программы указаны </w:t>
      </w:r>
      <w:proofErr w:type="gramStart"/>
      <w:r w:rsidR="00254CBD">
        <w:t>в  таблице</w:t>
      </w:r>
      <w:proofErr w:type="gramEnd"/>
      <w:r w:rsidR="00254CBD">
        <w:t xml:space="preserve"> 25</w:t>
      </w:r>
      <w:r>
        <w:t xml:space="preserve">. </w:t>
      </w:r>
    </w:p>
    <w:p w:rsidR="00687FD8" w:rsidRDefault="00687FD8" w:rsidP="00687FD8">
      <w:pPr>
        <w:spacing w:after="14" w:line="248" w:lineRule="auto"/>
        <w:ind w:left="10" w:right="59" w:hanging="10"/>
        <w:jc w:val="center"/>
      </w:pPr>
    </w:p>
    <w:p w:rsidR="00687FD8" w:rsidRDefault="00687FD8" w:rsidP="00687FD8">
      <w:pPr>
        <w:spacing w:after="14" w:line="248" w:lineRule="auto"/>
        <w:ind w:left="10" w:right="59" w:hanging="10"/>
        <w:jc w:val="center"/>
      </w:pPr>
    </w:p>
    <w:p w:rsidR="00B4000B" w:rsidRDefault="00254CBD" w:rsidP="00687FD8">
      <w:pPr>
        <w:spacing w:after="14" w:line="248" w:lineRule="auto"/>
        <w:ind w:left="10" w:right="59" w:hanging="10"/>
        <w:jc w:val="center"/>
      </w:pPr>
      <w:r>
        <w:t>Таблица 25</w:t>
      </w:r>
      <w:r w:rsidR="00B72498">
        <w:t xml:space="preserve">. Тарифы в системе обращения с ТКО </w:t>
      </w:r>
    </w:p>
    <w:tbl>
      <w:tblPr>
        <w:tblStyle w:val="TableGrid"/>
        <w:tblW w:w="9633" w:type="dxa"/>
        <w:tblInd w:w="5" w:type="dxa"/>
        <w:tblCellMar>
          <w:top w:w="47" w:type="dxa"/>
          <w:left w:w="77" w:type="dxa"/>
          <w:right w:w="36" w:type="dxa"/>
        </w:tblCellMar>
        <w:tblLook w:val="04A0" w:firstRow="1" w:lastRow="0" w:firstColumn="1" w:lastColumn="0" w:noHBand="0" w:noVBand="1"/>
      </w:tblPr>
      <w:tblGrid>
        <w:gridCol w:w="2549"/>
        <w:gridCol w:w="3117"/>
        <w:gridCol w:w="994"/>
        <w:gridCol w:w="1561"/>
        <w:gridCol w:w="1412"/>
      </w:tblGrid>
      <w:tr w:rsidR="00B4000B">
        <w:trPr>
          <w:trHeight w:val="240"/>
        </w:trPr>
        <w:tc>
          <w:tcPr>
            <w:tcW w:w="255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Регулируемая организация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Ед. изм. </w:t>
            </w:r>
          </w:p>
        </w:tc>
        <w:tc>
          <w:tcPr>
            <w:tcW w:w="2973"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3" w:firstLine="0"/>
              <w:jc w:val="center"/>
            </w:pPr>
            <w:r>
              <w:rPr>
                <w:sz w:val="20"/>
              </w:rPr>
              <w:t xml:space="preserve">Размер тарифа </w:t>
            </w:r>
          </w:p>
        </w:tc>
      </w:tr>
      <w:tr w:rsidR="00B4000B">
        <w:trPr>
          <w:trHeight w:val="24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 xml:space="preserve">с 1.01 по 30.06  </w:t>
            </w:r>
          </w:p>
        </w:tc>
        <w:tc>
          <w:tcPr>
            <w:tcW w:w="141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pPr>
            <w:r>
              <w:rPr>
                <w:sz w:val="20"/>
              </w:rPr>
              <w:t xml:space="preserve">с 1.07 по 31.12 </w:t>
            </w:r>
          </w:p>
        </w:tc>
      </w:tr>
      <w:tr w:rsidR="00B4000B">
        <w:trPr>
          <w:trHeight w:val="470"/>
        </w:trPr>
        <w:tc>
          <w:tcPr>
            <w:tcW w:w="255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ООО "</w:t>
            </w:r>
            <w:proofErr w:type="spellStart"/>
            <w:r>
              <w:rPr>
                <w:sz w:val="20"/>
              </w:rPr>
              <w:t>ЭкоЦентр</w:t>
            </w:r>
            <w:proofErr w:type="spellEnd"/>
            <w:r>
              <w:rPr>
                <w:sz w:val="20"/>
              </w:rPr>
              <w:t xml:space="preserve">" </w:t>
            </w:r>
          </w:p>
          <w:p w:rsidR="00B4000B" w:rsidRDefault="00B72498">
            <w:pPr>
              <w:spacing w:after="0" w:line="259" w:lineRule="auto"/>
              <w:ind w:left="5" w:right="0" w:firstLine="0"/>
              <w:jc w:val="center"/>
            </w:pPr>
            <w:r>
              <w:rPr>
                <w:sz w:val="20"/>
              </w:rPr>
              <w:t xml:space="preserve"> </w:t>
            </w:r>
          </w:p>
        </w:tc>
        <w:tc>
          <w:tcPr>
            <w:tcW w:w="31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2" w:right="0" w:firstLine="0"/>
              <w:jc w:val="left"/>
            </w:pPr>
            <w:r>
              <w:rPr>
                <w:sz w:val="20"/>
              </w:rPr>
              <w:t xml:space="preserve">Для населения Егорлыкского СП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руб./м3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20"/>
              </w:rPr>
              <w:t xml:space="preserve">819,34 </w:t>
            </w:r>
          </w:p>
        </w:tc>
        <w:tc>
          <w:tcPr>
            <w:tcW w:w="141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1356,11 </w:t>
            </w:r>
          </w:p>
        </w:tc>
      </w:tr>
    </w:tbl>
    <w:p w:rsidR="00254CBD" w:rsidRDefault="00254CBD">
      <w:pPr>
        <w:pStyle w:val="2"/>
        <w:ind w:left="562"/>
      </w:pPr>
    </w:p>
    <w:p w:rsidR="00254CBD" w:rsidRDefault="00254CBD">
      <w:pPr>
        <w:pStyle w:val="2"/>
        <w:ind w:left="562"/>
      </w:pPr>
    </w:p>
    <w:p w:rsidR="00687FD8" w:rsidRPr="00687FD8" w:rsidRDefault="00687FD8" w:rsidP="00687FD8"/>
    <w:p w:rsidR="00B4000B" w:rsidRDefault="00B72498">
      <w:pPr>
        <w:pStyle w:val="2"/>
        <w:ind w:left="562"/>
      </w:pPr>
      <w:bookmarkStart w:id="52" w:name="_Toc207893396"/>
      <w:r>
        <w:t>2.6.11. Проблемы и направления их решения</w:t>
      </w:r>
      <w:bookmarkEnd w:id="52"/>
      <w:r>
        <w:t xml:space="preserve"> </w:t>
      </w:r>
    </w:p>
    <w:p w:rsidR="00B4000B" w:rsidRDefault="00B72498">
      <w:pPr>
        <w:spacing w:after="64"/>
        <w:ind w:left="567" w:right="0" w:firstLine="0"/>
      </w:pPr>
      <w:r>
        <w:t xml:space="preserve">Основные проблемы, возникающие при сборе отходов от населения:  </w:t>
      </w:r>
    </w:p>
    <w:p w:rsidR="00B4000B" w:rsidRDefault="00B72498">
      <w:pPr>
        <w:numPr>
          <w:ilvl w:val="0"/>
          <w:numId w:val="14"/>
        </w:numPr>
        <w:spacing w:after="43"/>
        <w:ind w:right="0"/>
      </w:pPr>
      <w: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rsidR="00B4000B" w:rsidRDefault="00B72498">
      <w:pPr>
        <w:numPr>
          <w:ilvl w:val="0"/>
          <w:numId w:val="14"/>
        </w:numPr>
        <w:ind w:right="0"/>
      </w:pPr>
      <w:r>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rsidR="00B4000B" w:rsidRDefault="00B72498">
      <w:pPr>
        <w:ind w:left="-15" w:right="0"/>
      </w:pPr>
      <w:r>
        <w:t xml:space="preserve">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 </w:t>
      </w:r>
    </w:p>
    <w:p w:rsidR="00B4000B" w:rsidRDefault="00B72498">
      <w:pPr>
        <w:spacing w:after="70"/>
        <w:ind w:left="-15" w:right="0"/>
      </w:pPr>
      <w:r>
        <w:lastRenderedPageBreak/>
        <w:t xml:space="preserve">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40" w:lineRule="auto"/>
        <w:ind w:left="10"/>
        <w:jc w:val="center"/>
      </w:pPr>
      <w:bookmarkStart w:id="53" w:name="_Toc207893397"/>
      <w:r>
        <w:rPr>
          <w:sz w:val="28"/>
        </w:rPr>
        <w:t>Раздел 3. Перспективы развития поселения, городского округа и прогноз спроса на коммунальные ресурсы</w:t>
      </w:r>
      <w:bookmarkEnd w:id="53"/>
      <w:r>
        <w:rPr>
          <w:sz w:val="28"/>
        </w:rPr>
        <w:t xml:space="preserve"> </w:t>
      </w:r>
    </w:p>
    <w:p w:rsidR="00B4000B" w:rsidRDefault="00B72498">
      <w:pPr>
        <w:pStyle w:val="1"/>
        <w:ind w:left="1191"/>
      </w:pPr>
      <w:bookmarkStart w:id="54" w:name="_Toc207893398"/>
      <w:r>
        <w:t>3.1 Перспективные показатели развития муниципального образования</w:t>
      </w:r>
      <w:bookmarkEnd w:id="54"/>
      <w:r>
        <w:t xml:space="preserve"> </w:t>
      </w:r>
    </w:p>
    <w:p w:rsidR="00B4000B" w:rsidRDefault="00B72498">
      <w:pPr>
        <w:spacing w:after="53"/>
        <w:ind w:left="-15" w:right="0"/>
      </w:pPr>
      <w:r>
        <w:t xml:space="preserve">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w:t>
      </w:r>
    </w:p>
    <w:p w:rsidR="00B4000B" w:rsidRDefault="00B72498">
      <w:pPr>
        <w:numPr>
          <w:ilvl w:val="0"/>
          <w:numId w:val="15"/>
        </w:numPr>
        <w:ind w:right="0" w:firstLine="0"/>
      </w:pPr>
      <w:r>
        <w:t xml:space="preserve">уровень социально-экономического развития; </w:t>
      </w:r>
    </w:p>
    <w:p w:rsidR="00B4000B" w:rsidRDefault="00B72498">
      <w:pPr>
        <w:numPr>
          <w:ilvl w:val="0"/>
          <w:numId w:val="15"/>
        </w:numPr>
        <w:ind w:right="0" w:firstLine="0"/>
      </w:pPr>
      <w:r>
        <w:t xml:space="preserve">специфика воспроизводства населения;  </w:t>
      </w:r>
    </w:p>
    <w:p w:rsidR="00B4000B" w:rsidRDefault="00B72498">
      <w:pPr>
        <w:numPr>
          <w:ilvl w:val="0"/>
          <w:numId w:val="15"/>
        </w:numPr>
        <w:ind w:right="0" w:firstLine="0"/>
      </w:pPr>
      <w:r>
        <w:t xml:space="preserve">географическое положение;  </w:t>
      </w:r>
    </w:p>
    <w:p w:rsidR="00B4000B" w:rsidRDefault="00B72498">
      <w:pPr>
        <w:numPr>
          <w:ilvl w:val="0"/>
          <w:numId w:val="15"/>
        </w:numPr>
        <w:ind w:right="0" w:firstLine="0"/>
      </w:pPr>
      <w:r>
        <w:t xml:space="preserve">особенности системы расселения;  </w:t>
      </w:r>
    </w:p>
    <w:p w:rsidR="00B4000B" w:rsidRDefault="00B72498">
      <w:pPr>
        <w:numPr>
          <w:ilvl w:val="0"/>
          <w:numId w:val="15"/>
        </w:numPr>
        <w:ind w:right="0" w:firstLine="0"/>
      </w:pPr>
      <w:r>
        <w:t xml:space="preserve">уровень концентрации мест приложения труда. </w:t>
      </w:r>
    </w:p>
    <w:p w:rsidR="00B4000B" w:rsidRDefault="00B72498">
      <w:pPr>
        <w:spacing w:after="64"/>
        <w:ind w:left="567" w:right="0" w:firstLine="0"/>
      </w:pPr>
      <w:r>
        <w:t xml:space="preserve">Прогноз ввода жилой площади был сделан исходя из динамики следующих факторов: </w:t>
      </w:r>
    </w:p>
    <w:p w:rsidR="00B4000B" w:rsidRDefault="00B72498">
      <w:pPr>
        <w:numPr>
          <w:ilvl w:val="0"/>
          <w:numId w:val="15"/>
        </w:numPr>
        <w:ind w:right="0" w:firstLine="0"/>
      </w:pPr>
      <w:r>
        <w:t xml:space="preserve">объем расходов населения муниципального образования на покупку жилья;  </w:t>
      </w:r>
    </w:p>
    <w:p w:rsidR="00B4000B" w:rsidRDefault="00B72498">
      <w:pPr>
        <w:numPr>
          <w:ilvl w:val="0"/>
          <w:numId w:val="15"/>
        </w:numPr>
        <w:ind w:right="0" w:firstLine="0"/>
      </w:pPr>
      <w:r>
        <w:t xml:space="preserve">объем расходов нерезидентов муниципального образования на покупку жилья;  </w:t>
      </w:r>
    </w:p>
    <w:p w:rsidR="00D701BA" w:rsidRPr="00D701BA" w:rsidRDefault="00B72498">
      <w:pPr>
        <w:numPr>
          <w:ilvl w:val="0"/>
          <w:numId w:val="15"/>
        </w:numPr>
        <w:ind w:right="0" w:firstLine="0"/>
      </w:pPr>
      <w:r>
        <w:t xml:space="preserve">доля квартир, реализуемых населению, на первичном рынке;  </w:t>
      </w:r>
    </w:p>
    <w:p w:rsidR="00B4000B" w:rsidRDefault="00D701BA">
      <w:pPr>
        <w:numPr>
          <w:ilvl w:val="0"/>
          <w:numId w:val="15"/>
        </w:numPr>
        <w:ind w:right="0" w:firstLine="0"/>
      </w:pPr>
      <w:r>
        <w:rPr>
          <w:rFonts w:ascii="Arial" w:eastAsia="Arial" w:hAnsi="Arial" w:cs="Arial"/>
        </w:rPr>
        <w:t xml:space="preserve"> </w:t>
      </w:r>
      <w:r w:rsidR="00B72498">
        <w:t xml:space="preserve">стоимость цен на первичном рынке жилья. </w:t>
      </w:r>
    </w:p>
    <w:p w:rsidR="00B4000B" w:rsidRDefault="00B72498">
      <w:pPr>
        <w:ind w:left="-15" w:right="0"/>
      </w:pPr>
      <w:r>
        <w:t>Прогноз численности и структуры населения и прогноз изменения доходов населения муниципального о</w:t>
      </w:r>
      <w:r w:rsidR="00254CBD">
        <w:t>бразования указаны в таблицах 26, 27</w:t>
      </w:r>
      <w:r>
        <w:t xml:space="preserve">.  </w:t>
      </w:r>
    </w:p>
    <w:p w:rsidR="00254CBD" w:rsidRDefault="00254CBD">
      <w:pPr>
        <w:ind w:left="-15" w:right="0"/>
      </w:pPr>
    </w:p>
    <w:p w:rsidR="00254CBD" w:rsidRDefault="00254CBD">
      <w:pPr>
        <w:ind w:left="-15" w:right="0"/>
      </w:pPr>
    </w:p>
    <w:p w:rsidR="00254CBD" w:rsidRDefault="00254CBD">
      <w:pPr>
        <w:ind w:left="-15" w:right="0"/>
      </w:pPr>
    </w:p>
    <w:p w:rsidR="00F14A2F" w:rsidRDefault="00F14A2F" w:rsidP="00104C76">
      <w:pPr>
        <w:ind w:firstLine="0"/>
      </w:pPr>
    </w:p>
    <w:p w:rsidR="00466361" w:rsidRDefault="00466361" w:rsidP="00466361"/>
    <w:p w:rsidR="00466361" w:rsidRDefault="00466361" w:rsidP="00466361"/>
    <w:p w:rsidR="00466361" w:rsidRPr="00104C76" w:rsidRDefault="00254CBD" w:rsidP="00466361">
      <w:pPr>
        <w:spacing w:after="14" w:line="248" w:lineRule="auto"/>
        <w:ind w:left="10" w:right="59" w:hanging="10"/>
        <w:jc w:val="right"/>
        <w:rPr>
          <w:color w:val="000000" w:themeColor="text1"/>
        </w:rPr>
      </w:pPr>
      <w:r w:rsidRPr="00533ECA">
        <w:rPr>
          <w:color w:val="000000" w:themeColor="text1"/>
        </w:rPr>
        <w:t>Таблица 26</w:t>
      </w:r>
      <w:r w:rsidR="00466361" w:rsidRPr="00533ECA">
        <w:rPr>
          <w:color w:val="000000" w:themeColor="text1"/>
        </w:rPr>
        <w:t>.</w:t>
      </w:r>
      <w:r w:rsidR="00466361" w:rsidRPr="00104C76">
        <w:rPr>
          <w:color w:val="000000" w:themeColor="text1"/>
        </w:rPr>
        <w:t xml:space="preserve"> Численность и структура населения </w:t>
      </w:r>
    </w:p>
    <w:tbl>
      <w:tblPr>
        <w:tblStyle w:val="TableGrid"/>
        <w:tblW w:w="14563" w:type="dxa"/>
        <w:tblInd w:w="5" w:type="dxa"/>
        <w:tblCellMar>
          <w:top w:w="47" w:type="dxa"/>
          <w:left w:w="72" w:type="dxa"/>
          <w:right w:w="31" w:type="dxa"/>
        </w:tblCellMar>
        <w:tblLook w:val="04A0" w:firstRow="1" w:lastRow="0" w:firstColumn="1" w:lastColumn="0" w:noHBand="0" w:noVBand="1"/>
      </w:tblPr>
      <w:tblGrid>
        <w:gridCol w:w="428"/>
        <w:gridCol w:w="3032"/>
        <w:gridCol w:w="518"/>
        <w:gridCol w:w="754"/>
        <w:gridCol w:w="758"/>
        <w:gridCol w:w="759"/>
        <w:gridCol w:w="758"/>
        <w:gridCol w:w="754"/>
        <w:gridCol w:w="759"/>
        <w:gridCol w:w="758"/>
        <w:gridCol w:w="754"/>
        <w:gridCol w:w="758"/>
        <w:gridCol w:w="759"/>
        <w:gridCol w:w="758"/>
        <w:gridCol w:w="754"/>
        <w:gridCol w:w="758"/>
        <w:gridCol w:w="744"/>
      </w:tblGrid>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left="43" w:right="0" w:firstLine="0"/>
              <w:rPr>
                <w:color w:val="000000" w:themeColor="text1"/>
              </w:rPr>
            </w:pPr>
            <w:r w:rsidRPr="00104C76">
              <w:rPr>
                <w:color w:val="000000" w:themeColor="text1"/>
                <w:sz w:val="20"/>
              </w:rPr>
              <w:t xml:space="preserve">№ </w:t>
            </w:r>
          </w:p>
          <w:p w:rsidR="00466361" w:rsidRPr="00104C76" w:rsidRDefault="00466361" w:rsidP="00466361">
            <w:pPr>
              <w:spacing w:after="0" w:line="259" w:lineRule="auto"/>
              <w:ind w:left="5" w:right="0" w:firstLine="0"/>
              <w:rPr>
                <w:color w:val="000000" w:themeColor="text1"/>
              </w:rPr>
            </w:pPr>
            <w:r w:rsidRPr="00104C76">
              <w:rPr>
                <w:color w:val="000000" w:themeColor="text1"/>
                <w:sz w:val="20"/>
              </w:rPr>
              <w:t xml:space="preserve">п/п </w:t>
            </w:r>
          </w:p>
        </w:tc>
        <w:tc>
          <w:tcPr>
            <w:tcW w:w="3032"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right="50" w:firstLine="0"/>
              <w:jc w:val="center"/>
              <w:rPr>
                <w:color w:val="000000" w:themeColor="text1"/>
              </w:rPr>
            </w:pPr>
            <w:r w:rsidRPr="00104C76">
              <w:rPr>
                <w:color w:val="000000" w:themeColor="text1"/>
                <w:sz w:val="20"/>
              </w:rPr>
              <w:t xml:space="preserve">Показатель </w:t>
            </w:r>
          </w:p>
        </w:tc>
        <w:tc>
          <w:tcPr>
            <w:tcW w:w="51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right="0" w:firstLine="43"/>
              <w:jc w:val="left"/>
              <w:rPr>
                <w:color w:val="000000" w:themeColor="text1"/>
              </w:rPr>
            </w:pPr>
            <w:r w:rsidRPr="00104C76">
              <w:rPr>
                <w:color w:val="000000" w:themeColor="text1"/>
                <w:sz w:val="20"/>
              </w:rPr>
              <w:t xml:space="preserve">Ед. изм.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2022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2023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2025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2028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2031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2032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2034 </w:t>
            </w:r>
          </w:p>
        </w:tc>
        <w:tc>
          <w:tcPr>
            <w:tcW w:w="74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96" w:right="0" w:firstLine="0"/>
              <w:jc w:val="left"/>
              <w:rPr>
                <w:color w:val="000000" w:themeColor="text1"/>
              </w:rPr>
            </w:pPr>
            <w:r w:rsidRPr="00104C76">
              <w:rPr>
                <w:color w:val="000000" w:themeColor="text1"/>
                <w:sz w:val="20"/>
              </w:rPr>
              <w:t xml:space="preserve">2035 </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7" w:firstLine="0"/>
              <w:jc w:val="center"/>
              <w:rPr>
                <w:color w:val="000000" w:themeColor="text1"/>
              </w:rPr>
            </w:pPr>
            <w:r w:rsidRPr="00104C76">
              <w:rPr>
                <w:color w:val="000000" w:themeColor="text1"/>
                <w:sz w:val="20"/>
              </w:rPr>
              <w:t xml:space="preserve">Численность населения всего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3" w:right="0" w:firstLine="0"/>
              <w:jc w:val="left"/>
              <w:rPr>
                <w:color w:val="000000" w:themeColor="text1"/>
                <w:sz w:val="20"/>
                <w:szCs w:val="20"/>
              </w:rPr>
            </w:pPr>
            <w:r>
              <w:rPr>
                <w:color w:val="000000" w:themeColor="text1"/>
                <w:sz w:val="20"/>
                <w:szCs w:val="20"/>
              </w:rPr>
              <w:t>2118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2118</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2089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3" w:right="0" w:firstLine="0"/>
              <w:jc w:val="left"/>
              <w:rPr>
                <w:color w:val="000000" w:themeColor="text1"/>
                <w:sz w:val="20"/>
                <w:szCs w:val="20"/>
              </w:rPr>
            </w:pPr>
            <w:r>
              <w:rPr>
                <w:color w:val="000000" w:themeColor="text1"/>
                <w:sz w:val="20"/>
                <w:szCs w:val="20"/>
              </w:rPr>
              <w:t>2069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C1687" w:rsidP="00F14A2F">
            <w:pPr>
              <w:spacing w:after="0" w:line="259" w:lineRule="auto"/>
              <w:ind w:left="58" w:right="0" w:firstLine="0"/>
              <w:jc w:val="left"/>
              <w:rPr>
                <w:color w:val="000000" w:themeColor="text1"/>
                <w:sz w:val="20"/>
                <w:szCs w:val="20"/>
              </w:rPr>
            </w:pPr>
            <w:r>
              <w:rPr>
                <w:color w:val="000000" w:themeColor="text1"/>
                <w:sz w:val="20"/>
                <w:szCs w:val="20"/>
              </w:rPr>
              <w:t>2060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2048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2036</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2028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2019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2013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58" w:right="0" w:firstLine="0"/>
              <w:jc w:val="left"/>
              <w:rPr>
                <w:color w:val="000000" w:themeColor="text1"/>
                <w:sz w:val="20"/>
                <w:szCs w:val="20"/>
              </w:rPr>
            </w:pPr>
            <w:r>
              <w:rPr>
                <w:color w:val="000000" w:themeColor="text1"/>
                <w:sz w:val="20"/>
                <w:szCs w:val="20"/>
              </w:rPr>
              <w:t>2008</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43" w:right="0" w:firstLine="0"/>
              <w:jc w:val="left"/>
              <w:rPr>
                <w:color w:val="000000" w:themeColor="text1"/>
                <w:sz w:val="20"/>
                <w:szCs w:val="20"/>
              </w:rPr>
            </w:pPr>
            <w:r>
              <w:rPr>
                <w:color w:val="000000" w:themeColor="text1"/>
                <w:sz w:val="20"/>
                <w:szCs w:val="20"/>
              </w:rPr>
              <w:t>2000</w:t>
            </w:r>
          </w:p>
        </w:tc>
      </w:tr>
      <w:tr w:rsidR="00F14A2F" w:rsidRPr="00104C76" w:rsidTr="006D4681">
        <w:trPr>
          <w:trHeight w:val="346"/>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Мужчины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1" w:right="0" w:firstLine="0"/>
              <w:jc w:val="left"/>
              <w:rPr>
                <w:color w:val="000000" w:themeColor="text1"/>
                <w:sz w:val="20"/>
                <w:szCs w:val="20"/>
              </w:rPr>
            </w:pPr>
            <w:r>
              <w:rPr>
                <w:color w:val="000000" w:themeColor="text1"/>
                <w:sz w:val="20"/>
                <w:szCs w:val="20"/>
              </w:rPr>
              <w:t>1017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1017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1003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1" w:right="0" w:firstLine="0"/>
              <w:jc w:val="left"/>
              <w:rPr>
                <w:color w:val="000000" w:themeColor="text1"/>
                <w:sz w:val="20"/>
                <w:szCs w:val="20"/>
              </w:rPr>
            </w:pPr>
            <w:r>
              <w:rPr>
                <w:color w:val="000000" w:themeColor="text1"/>
                <w:sz w:val="20"/>
                <w:szCs w:val="20"/>
              </w:rPr>
              <w:t>1002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106" w:right="0" w:firstLine="0"/>
              <w:jc w:val="left"/>
              <w:rPr>
                <w:color w:val="000000" w:themeColor="text1"/>
                <w:sz w:val="20"/>
                <w:szCs w:val="20"/>
              </w:rPr>
            </w:pPr>
            <w:r>
              <w:rPr>
                <w:color w:val="000000" w:themeColor="text1"/>
                <w:sz w:val="20"/>
                <w:szCs w:val="20"/>
              </w:rPr>
              <w:t>1000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1000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999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995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991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986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982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976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106" w:right="0" w:firstLine="0"/>
              <w:jc w:val="left"/>
              <w:rPr>
                <w:color w:val="000000" w:themeColor="text1"/>
                <w:sz w:val="20"/>
                <w:szCs w:val="20"/>
              </w:rPr>
            </w:pPr>
            <w:r>
              <w:rPr>
                <w:color w:val="000000" w:themeColor="text1"/>
                <w:sz w:val="20"/>
                <w:szCs w:val="20"/>
              </w:rPr>
              <w:t>973</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B20671" w:rsidP="00F14A2F">
            <w:pPr>
              <w:spacing w:after="0" w:line="259" w:lineRule="auto"/>
              <w:ind w:left="96" w:right="0" w:firstLine="0"/>
              <w:jc w:val="left"/>
              <w:rPr>
                <w:color w:val="000000" w:themeColor="text1"/>
                <w:sz w:val="20"/>
                <w:szCs w:val="20"/>
              </w:rPr>
            </w:pPr>
            <w:r>
              <w:rPr>
                <w:color w:val="000000" w:themeColor="text1"/>
                <w:sz w:val="20"/>
                <w:szCs w:val="20"/>
              </w:rPr>
              <w:t>970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4" w:firstLine="0"/>
              <w:jc w:val="center"/>
              <w:rPr>
                <w:color w:val="000000" w:themeColor="text1"/>
              </w:rPr>
            </w:pPr>
            <w:r w:rsidRPr="00104C76">
              <w:rPr>
                <w:color w:val="000000" w:themeColor="text1"/>
                <w:sz w:val="20"/>
              </w:rPr>
              <w:t xml:space="preserve">Женщины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1101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1101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1086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3" w:right="0" w:firstLine="0"/>
              <w:jc w:val="left"/>
              <w:rPr>
                <w:color w:val="000000" w:themeColor="text1"/>
                <w:sz w:val="20"/>
                <w:szCs w:val="20"/>
              </w:rPr>
            </w:pPr>
            <w:r>
              <w:rPr>
                <w:color w:val="000000" w:themeColor="text1"/>
                <w:sz w:val="20"/>
                <w:szCs w:val="20"/>
              </w:rPr>
              <w:t>1067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77735B" w:rsidP="00F14A2F">
            <w:pPr>
              <w:spacing w:after="0" w:line="259" w:lineRule="auto"/>
              <w:ind w:left="58" w:right="0" w:firstLine="0"/>
              <w:jc w:val="left"/>
              <w:rPr>
                <w:color w:val="000000" w:themeColor="text1"/>
                <w:sz w:val="20"/>
                <w:szCs w:val="20"/>
              </w:rPr>
            </w:pPr>
            <w:r>
              <w:rPr>
                <w:color w:val="000000" w:themeColor="text1"/>
                <w:sz w:val="20"/>
                <w:szCs w:val="20"/>
              </w:rPr>
              <w:t>1060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58" w:right="0" w:firstLine="0"/>
              <w:jc w:val="left"/>
              <w:rPr>
                <w:color w:val="000000" w:themeColor="text1"/>
                <w:sz w:val="20"/>
                <w:szCs w:val="20"/>
              </w:rPr>
            </w:pPr>
            <w:r>
              <w:rPr>
                <w:color w:val="000000" w:themeColor="text1"/>
                <w:sz w:val="20"/>
                <w:szCs w:val="20"/>
              </w:rPr>
              <w:t>1054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1049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1047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1045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6" w:right="0" w:firstLine="0"/>
              <w:jc w:val="left"/>
              <w:rPr>
                <w:color w:val="000000" w:themeColor="text1"/>
                <w:sz w:val="20"/>
                <w:szCs w:val="20"/>
              </w:rPr>
            </w:pPr>
            <w:r>
              <w:rPr>
                <w:color w:val="000000" w:themeColor="text1"/>
                <w:sz w:val="20"/>
                <w:szCs w:val="20"/>
              </w:rPr>
              <w:t>1042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1037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1620DB" w:rsidP="00F14A2F">
            <w:pPr>
              <w:spacing w:after="0" w:line="259" w:lineRule="auto"/>
              <w:ind w:left="101" w:right="0" w:firstLine="0"/>
              <w:jc w:val="left"/>
              <w:rPr>
                <w:color w:val="000000" w:themeColor="text1"/>
                <w:sz w:val="20"/>
                <w:szCs w:val="20"/>
              </w:rPr>
            </w:pPr>
            <w:r>
              <w:rPr>
                <w:color w:val="000000" w:themeColor="text1"/>
                <w:sz w:val="20"/>
                <w:szCs w:val="20"/>
              </w:rPr>
              <w:t>1037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1035</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96" w:right="0" w:firstLine="0"/>
              <w:jc w:val="left"/>
              <w:rPr>
                <w:color w:val="000000" w:themeColor="text1"/>
                <w:sz w:val="20"/>
                <w:szCs w:val="20"/>
              </w:rPr>
            </w:pPr>
            <w:r>
              <w:rPr>
                <w:color w:val="000000" w:themeColor="text1"/>
                <w:sz w:val="20"/>
                <w:szCs w:val="20"/>
              </w:rPr>
              <w:t>1030</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4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Городское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5"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5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Сельское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2118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2118</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2089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2060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0E1307" w:rsidP="00F14A2F">
            <w:pPr>
              <w:spacing w:after="0" w:line="259" w:lineRule="auto"/>
              <w:ind w:left="58" w:right="0" w:firstLine="0"/>
              <w:jc w:val="left"/>
              <w:rPr>
                <w:color w:val="000000" w:themeColor="text1"/>
                <w:sz w:val="20"/>
                <w:szCs w:val="20"/>
              </w:rPr>
            </w:pPr>
            <w:r>
              <w:rPr>
                <w:color w:val="000000" w:themeColor="text1"/>
                <w:sz w:val="20"/>
                <w:szCs w:val="20"/>
              </w:rPr>
              <w:t>2054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53" w:right="0" w:firstLine="0"/>
              <w:jc w:val="left"/>
              <w:rPr>
                <w:color w:val="000000" w:themeColor="text1"/>
                <w:sz w:val="20"/>
                <w:szCs w:val="20"/>
              </w:rPr>
            </w:pPr>
            <w:r>
              <w:rPr>
                <w:color w:val="000000" w:themeColor="text1"/>
                <w:sz w:val="20"/>
                <w:szCs w:val="20"/>
              </w:rPr>
              <w:t>2048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3" w:right="0" w:firstLine="0"/>
              <w:jc w:val="left"/>
              <w:rPr>
                <w:color w:val="000000" w:themeColor="text1"/>
                <w:sz w:val="20"/>
                <w:szCs w:val="20"/>
              </w:rPr>
            </w:pPr>
            <w:r>
              <w:rPr>
                <w:color w:val="000000" w:themeColor="text1"/>
                <w:sz w:val="20"/>
                <w:szCs w:val="20"/>
              </w:rPr>
              <w:t>2042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58" w:right="0" w:firstLine="0"/>
              <w:jc w:val="left"/>
              <w:rPr>
                <w:color w:val="000000" w:themeColor="text1"/>
                <w:sz w:val="20"/>
                <w:szCs w:val="20"/>
              </w:rPr>
            </w:pPr>
            <w:r>
              <w:rPr>
                <w:color w:val="000000" w:themeColor="text1"/>
                <w:sz w:val="20"/>
                <w:szCs w:val="20"/>
              </w:rPr>
              <w:t>2036</w:t>
            </w:r>
          </w:p>
        </w:tc>
        <w:tc>
          <w:tcPr>
            <w:tcW w:w="759"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8" w:right="0" w:firstLine="0"/>
              <w:jc w:val="left"/>
              <w:rPr>
                <w:color w:val="000000" w:themeColor="text1"/>
                <w:sz w:val="20"/>
                <w:szCs w:val="20"/>
              </w:rPr>
            </w:pPr>
            <w:r w:rsidRPr="009C6193">
              <w:rPr>
                <w:color w:val="000000" w:themeColor="text1"/>
                <w:sz w:val="20"/>
                <w:szCs w:val="20"/>
              </w:rPr>
              <w:t>2028</w:t>
            </w:r>
          </w:p>
        </w:tc>
        <w:tc>
          <w:tcPr>
            <w:tcW w:w="758"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3" w:right="0" w:firstLine="0"/>
              <w:jc w:val="left"/>
              <w:rPr>
                <w:color w:val="000000" w:themeColor="text1"/>
                <w:sz w:val="20"/>
                <w:szCs w:val="20"/>
              </w:rPr>
            </w:pPr>
            <w:r w:rsidRPr="009C6193">
              <w:rPr>
                <w:color w:val="000000" w:themeColor="text1"/>
                <w:sz w:val="20"/>
                <w:szCs w:val="20"/>
              </w:rPr>
              <w:t>2019</w:t>
            </w:r>
          </w:p>
        </w:tc>
        <w:tc>
          <w:tcPr>
            <w:tcW w:w="754" w:type="dxa"/>
            <w:tcBorders>
              <w:top w:val="single" w:sz="4" w:space="0" w:color="000000"/>
              <w:left w:val="single" w:sz="4" w:space="0" w:color="000000"/>
              <w:bottom w:val="single" w:sz="4" w:space="0" w:color="000000"/>
              <w:right w:val="single" w:sz="4" w:space="0" w:color="000000"/>
            </w:tcBorders>
          </w:tcPr>
          <w:p w:rsidR="00F14A2F" w:rsidRPr="009C6193" w:rsidRDefault="00886FE7" w:rsidP="00F14A2F">
            <w:pPr>
              <w:spacing w:after="0" w:line="259" w:lineRule="auto"/>
              <w:ind w:left="53" w:right="0" w:firstLine="0"/>
              <w:jc w:val="left"/>
              <w:rPr>
                <w:color w:val="000000" w:themeColor="text1"/>
                <w:sz w:val="20"/>
                <w:szCs w:val="20"/>
              </w:rPr>
            </w:pPr>
            <w:r w:rsidRPr="009C6193">
              <w:rPr>
                <w:color w:val="000000" w:themeColor="text1"/>
                <w:sz w:val="20"/>
                <w:szCs w:val="20"/>
              </w:rPr>
              <w:t>2013</w:t>
            </w:r>
          </w:p>
        </w:tc>
        <w:tc>
          <w:tcPr>
            <w:tcW w:w="758" w:type="dxa"/>
            <w:tcBorders>
              <w:top w:val="single" w:sz="4" w:space="0" w:color="000000"/>
              <w:left w:val="single" w:sz="4" w:space="0" w:color="000000"/>
              <w:bottom w:val="single" w:sz="4" w:space="0" w:color="000000"/>
              <w:right w:val="single" w:sz="4" w:space="0" w:color="000000"/>
            </w:tcBorders>
          </w:tcPr>
          <w:p w:rsidR="00F14A2F" w:rsidRPr="009C6193" w:rsidRDefault="00B20671" w:rsidP="00F14A2F">
            <w:pPr>
              <w:spacing w:after="0" w:line="259" w:lineRule="auto"/>
              <w:ind w:left="58" w:right="0" w:firstLine="0"/>
              <w:jc w:val="left"/>
              <w:rPr>
                <w:color w:val="000000" w:themeColor="text1"/>
                <w:sz w:val="20"/>
                <w:szCs w:val="20"/>
              </w:rPr>
            </w:pPr>
            <w:r>
              <w:rPr>
                <w:color w:val="000000" w:themeColor="text1"/>
                <w:sz w:val="20"/>
                <w:szCs w:val="20"/>
              </w:rPr>
              <w:t>2008</w:t>
            </w:r>
          </w:p>
        </w:tc>
        <w:tc>
          <w:tcPr>
            <w:tcW w:w="744" w:type="dxa"/>
            <w:tcBorders>
              <w:top w:val="single" w:sz="4" w:space="0" w:color="000000"/>
              <w:left w:val="single" w:sz="4" w:space="0" w:color="000000"/>
              <w:bottom w:val="single" w:sz="4" w:space="0" w:color="000000"/>
              <w:right w:val="single" w:sz="4" w:space="0" w:color="000000"/>
            </w:tcBorders>
          </w:tcPr>
          <w:p w:rsidR="00F14A2F" w:rsidRPr="009C6193" w:rsidRDefault="00B20671" w:rsidP="00F14A2F">
            <w:pPr>
              <w:spacing w:after="0" w:line="259" w:lineRule="auto"/>
              <w:ind w:left="43" w:right="0" w:firstLine="0"/>
              <w:jc w:val="left"/>
              <w:rPr>
                <w:color w:val="000000" w:themeColor="text1"/>
                <w:sz w:val="20"/>
                <w:szCs w:val="20"/>
              </w:rPr>
            </w:pPr>
            <w:r>
              <w:rPr>
                <w:color w:val="000000" w:themeColor="text1"/>
                <w:sz w:val="20"/>
                <w:szCs w:val="20"/>
              </w:rPr>
              <w:t>2000</w:t>
            </w:r>
          </w:p>
        </w:tc>
      </w:tr>
      <w:tr w:rsidR="00F14A2F" w:rsidRPr="00104C76" w:rsidTr="006D4681">
        <w:trPr>
          <w:trHeight w:val="470"/>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6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младше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345</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345</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340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334</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332</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330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329</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328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326</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325</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324</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323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322</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318</w:t>
            </w:r>
          </w:p>
        </w:tc>
      </w:tr>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7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1127</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1127</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1116</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1107</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1103</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1103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0E1307" w:rsidP="00F14A2F">
            <w:pPr>
              <w:spacing w:after="0" w:line="259" w:lineRule="auto"/>
              <w:ind w:left="101" w:right="0" w:firstLine="0"/>
              <w:jc w:val="left"/>
              <w:rPr>
                <w:color w:val="000000" w:themeColor="text1"/>
                <w:sz w:val="20"/>
                <w:szCs w:val="20"/>
              </w:rPr>
            </w:pPr>
            <w:r>
              <w:rPr>
                <w:color w:val="000000" w:themeColor="text1"/>
                <w:sz w:val="20"/>
                <w:szCs w:val="20"/>
              </w:rPr>
              <w:t>1100</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1097</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1096</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1093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1090</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1088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1086</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1084</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8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Численность пенсионеров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646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646</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6" w:right="0" w:firstLine="0"/>
              <w:jc w:val="left"/>
              <w:rPr>
                <w:color w:val="000000" w:themeColor="text1"/>
                <w:sz w:val="20"/>
                <w:szCs w:val="20"/>
              </w:rPr>
            </w:pPr>
            <w:r>
              <w:rPr>
                <w:color w:val="000000" w:themeColor="text1"/>
                <w:sz w:val="20"/>
                <w:szCs w:val="20"/>
              </w:rPr>
              <w:t>633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628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886FE7" w:rsidP="00F14A2F">
            <w:pPr>
              <w:spacing w:after="0" w:line="259" w:lineRule="auto"/>
              <w:ind w:left="101" w:right="0" w:firstLine="0"/>
              <w:jc w:val="left"/>
              <w:rPr>
                <w:color w:val="000000" w:themeColor="text1"/>
                <w:sz w:val="20"/>
                <w:szCs w:val="20"/>
              </w:rPr>
            </w:pPr>
            <w:r>
              <w:rPr>
                <w:color w:val="000000" w:themeColor="text1"/>
                <w:sz w:val="20"/>
                <w:szCs w:val="20"/>
              </w:rPr>
              <w:t>625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0E1307" w:rsidP="00F14A2F">
            <w:pPr>
              <w:spacing w:after="0" w:line="259" w:lineRule="auto"/>
              <w:ind w:left="106" w:right="0" w:firstLine="0"/>
              <w:jc w:val="left"/>
              <w:rPr>
                <w:color w:val="000000" w:themeColor="text1"/>
                <w:sz w:val="20"/>
                <w:szCs w:val="20"/>
              </w:rPr>
            </w:pPr>
            <w:r>
              <w:rPr>
                <w:color w:val="000000" w:themeColor="text1"/>
                <w:sz w:val="20"/>
                <w:szCs w:val="20"/>
              </w:rPr>
              <w:t>621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619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1" w:right="0" w:firstLine="0"/>
              <w:jc w:val="left"/>
              <w:rPr>
                <w:color w:val="000000" w:themeColor="text1"/>
                <w:sz w:val="20"/>
                <w:szCs w:val="20"/>
              </w:rPr>
            </w:pPr>
            <w:r>
              <w:rPr>
                <w:color w:val="000000" w:themeColor="text1"/>
                <w:sz w:val="20"/>
                <w:szCs w:val="20"/>
              </w:rPr>
              <w:t>617</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376CD6" w:rsidP="00F14A2F">
            <w:pPr>
              <w:spacing w:after="0" w:line="259" w:lineRule="auto"/>
              <w:ind w:left="106" w:right="0" w:firstLine="0"/>
              <w:jc w:val="left"/>
              <w:rPr>
                <w:color w:val="000000" w:themeColor="text1"/>
                <w:sz w:val="20"/>
                <w:szCs w:val="20"/>
              </w:rPr>
            </w:pPr>
            <w:r>
              <w:rPr>
                <w:color w:val="000000" w:themeColor="text1"/>
                <w:sz w:val="20"/>
                <w:szCs w:val="20"/>
              </w:rPr>
              <w:t>614</w:t>
            </w:r>
          </w:p>
        </w:tc>
        <w:tc>
          <w:tcPr>
            <w:tcW w:w="759"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6" w:right="0" w:firstLine="0"/>
              <w:jc w:val="left"/>
              <w:rPr>
                <w:color w:val="000000" w:themeColor="text1"/>
                <w:sz w:val="20"/>
                <w:szCs w:val="20"/>
              </w:rPr>
            </w:pPr>
            <w:r>
              <w:rPr>
                <w:color w:val="000000" w:themeColor="text1"/>
                <w:sz w:val="20"/>
                <w:szCs w:val="20"/>
              </w:rPr>
              <w:t>610</w:t>
            </w:r>
          </w:p>
        </w:tc>
        <w:tc>
          <w:tcPr>
            <w:tcW w:w="758"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605</w:t>
            </w:r>
          </w:p>
        </w:tc>
        <w:tc>
          <w:tcPr>
            <w:tcW w:w="754" w:type="dxa"/>
            <w:tcBorders>
              <w:top w:val="single" w:sz="4" w:space="0" w:color="000000"/>
              <w:left w:val="single" w:sz="4" w:space="0" w:color="000000"/>
              <w:bottom w:val="single" w:sz="4" w:space="0" w:color="000000"/>
              <w:right w:val="single" w:sz="4" w:space="0" w:color="000000"/>
            </w:tcBorders>
          </w:tcPr>
          <w:p w:rsidR="00F14A2F" w:rsidRPr="001F0A77" w:rsidRDefault="001F0A77" w:rsidP="00F14A2F">
            <w:pPr>
              <w:spacing w:after="0" w:line="259" w:lineRule="auto"/>
              <w:ind w:left="101" w:right="0" w:firstLine="0"/>
              <w:jc w:val="left"/>
              <w:rPr>
                <w:color w:val="000000" w:themeColor="text1"/>
                <w:sz w:val="20"/>
                <w:szCs w:val="20"/>
              </w:rPr>
            </w:pPr>
            <w:r>
              <w:rPr>
                <w:color w:val="000000" w:themeColor="text1"/>
                <w:sz w:val="20"/>
                <w:szCs w:val="20"/>
              </w:rPr>
              <w:t>602</w:t>
            </w:r>
          </w:p>
        </w:tc>
        <w:tc>
          <w:tcPr>
            <w:tcW w:w="758" w:type="dxa"/>
            <w:tcBorders>
              <w:top w:val="single" w:sz="4" w:space="0" w:color="000000"/>
              <w:left w:val="single" w:sz="4" w:space="0" w:color="000000"/>
              <w:bottom w:val="single" w:sz="4" w:space="0" w:color="000000"/>
              <w:right w:val="single" w:sz="4" w:space="0" w:color="000000"/>
            </w:tcBorders>
          </w:tcPr>
          <w:p w:rsidR="00F14A2F" w:rsidRPr="001F0A77" w:rsidRDefault="00B20671" w:rsidP="00F14A2F">
            <w:pPr>
              <w:spacing w:after="0" w:line="259" w:lineRule="auto"/>
              <w:ind w:left="106" w:right="0" w:firstLine="0"/>
              <w:jc w:val="left"/>
              <w:rPr>
                <w:color w:val="000000" w:themeColor="text1"/>
                <w:sz w:val="20"/>
                <w:szCs w:val="20"/>
              </w:rPr>
            </w:pPr>
            <w:r>
              <w:rPr>
                <w:color w:val="000000" w:themeColor="text1"/>
                <w:sz w:val="20"/>
                <w:szCs w:val="20"/>
              </w:rPr>
              <w:t>600</w:t>
            </w:r>
          </w:p>
        </w:tc>
        <w:tc>
          <w:tcPr>
            <w:tcW w:w="744" w:type="dxa"/>
            <w:tcBorders>
              <w:top w:val="single" w:sz="4" w:space="0" w:color="000000"/>
              <w:left w:val="single" w:sz="4" w:space="0" w:color="000000"/>
              <w:bottom w:val="single" w:sz="4" w:space="0" w:color="000000"/>
              <w:right w:val="single" w:sz="4" w:space="0" w:color="000000"/>
            </w:tcBorders>
          </w:tcPr>
          <w:p w:rsidR="00F14A2F" w:rsidRPr="001F0A77" w:rsidRDefault="00B20671" w:rsidP="00F14A2F">
            <w:pPr>
              <w:spacing w:after="0" w:line="259" w:lineRule="auto"/>
              <w:ind w:left="96" w:right="0" w:firstLine="0"/>
              <w:jc w:val="left"/>
              <w:rPr>
                <w:color w:val="000000" w:themeColor="text1"/>
                <w:sz w:val="20"/>
                <w:szCs w:val="20"/>
              </w:rPr>
            </w:pPr>
            <w:r>
              <w:rPr>
                <w:color w:val="000000" w:themeColor="text1"/>
                <w:sz w:val="20"/>
                <w:szCs w:val="20"/>
              </w:rPr>
              <w:t>598</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9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Число родившихся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12</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5</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0"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7</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51" w:firstLine="0"/>
              <w:jc w:val="center"/>
              <w:rPr>
                <w:color w:val="000000" w:themeColor="text1"/>
                <w:sz w:val="20"/>
                <w:szCs w:val="20"/>
              </w:rPr>
            </w:pPr>
            <w:r w:rsidRPr="00B20671">
              <w:rPr>
                <w:color w:val="000000" w:themeColor="text1"/>
                <w:sz w:val="20"/>
                <w:szCs w:val="20"/>
              </w:rPr>
              <w:t>8</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10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умерших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1" w:firstLine="0"/>
              <w:jc w:val="center"/>
              <w:rPr>
                <w:color w:val="000000" w:themeColor="text1"/>
                <w:sz w:val="20"/>
                <w:szCs w:val="20"/>
              </w:rPr>
            </w:pPr>
            <w:r>
              <w:rPr>
                <w:color w:val="000000" w:themeColor="text1"/>
                <w:sz w:val="20"/>
                <w:szCs w:val="20"/>
              </w:rPr>
              <w:t>18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23</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20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0"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1" w:firstLine="0"/>
              <w:jc w:val="center"/>
              <w:rPr>
                <w:color w:val="000000" w:themeColor="text1"/>
                <w:sz w:val="20"/>
                <w:szCs w:val="20"/>
              </w:rPr>
            </w:pPr>
            <w:r w:rsidRPr="00B20671">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21</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51" w:firstLine="0"/>
              <w:jc w:val="center"/>
              <w:rPr>
                <w:color w:val="000000" w:themeColor="text1"/>
                <w:sz w:val="20"/>
                <w:szCs w:val="20"/>
              </w:rPr>
            </w:pPr>
            <w:r w:rsidRPr="00B20671">
              <w:rPr>
                <w:color w:val="000000" w:themeColor="text1"/>
                <w:sz w:val="20"/>
                <w:szCs w:val="20"/>
              </w:rPr>
              <w:t>20</w:t>
            </w:r>
          </w:p>
        </w:tc>
      </w:tr>
      <w:tr w:rsidR="00F14A2F" w:rsidRPr="00104C76" w:rsidTr="00F14A2F">
        <w:trPr>
          <w:trHeight w:val="548"/>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1" w:firstLine="0"/>
              <w:jc w:val="center"/>
              <w:rPr>
                <w:color w:val="000000" w:themeColor="text1"/>
              </w:rPr>
            </w:pPr>
            <w:r w:rsidRPr="00104C76">
              <w:rPr>
                <w:color w:val="000000" w:themeColor="text1"/>
                <w:sz w:val="20"/>
              </w:rPr>
              <w:t xml:space="preserve">Число прибывших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1" w:firstLine="0"/>
              <w:jc w:val="center"/>
              <w:rPr>
                <w:color w:val="000000" w:themeColor="text1"/>
                <w:sz w:val="20"/>
                <w:szCs w:val="20"/>
              </w:rPr>
            </w:pPr>
            <w:r>
              <w:rPr>
                <w:color w:val="000000" w:themeColor="text1"/>
                <w:sz w:val="20"/>
                <w:szCs w:val="20"/>
              </w:rPr>
              <w:t>48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46</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36" w:firstLine="0"/>
              <w:jc w:val="center"/>
              <w:rPr>
                <w:color w:val="000000" w:themeColor="text1"/>
                <w:sz w:val="20"/>
                <w:szCs w:val="20"/>
              </w:rPr>
            </w:pPr>
            <w:r>
              <w:rPr>
                <w:color w:val="000000" w:themeColor="text1"/>
                <w:sz w:val="20"/>
                <w:szCs w:val="20"/>
              </w:rPr>
              <w:t>33</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B20671" w:rsidP="00F14A2F">
            <w:pPr>
              <w:spacing w:after="0" w:line="259" w:lineRule="auto"/>
              <w:ind w:right="46" w:firstLine="0"/>
              <w:jc w:val="center"/>
              <w:rPr>
                <w:color w:val="000000" w:themeColor="text1"/>
                <w:sz w:val="20"/>
                <w:szCs w:val="20"/>
              </w:rPr>
            </w:pPr>
            <w:r>
              <w:rPr>
                <w:color w:val="000000" w:themeColor="text1"/>
                <w:sz w:val="20"/>
                <w:szCs w:val="20"/>
              </w:rPr>
              <w:t>35</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0"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41</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40</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51" w:firstLine="0"/>
              <w:jc w:val="center"/>
              <w:rPr>
                <w:color w:val="000000" w:themeColor="text1"/>
                <w:sz w:val="20"/>
                <w:szCs w:val="20"/>
              </w:rPr>
            </w:pPr>
            <w:r>
              <w:rPr>
                <w:color w:val="000000" w:themeColor="text1"/>
                <w:sz w:val="20"/>
                <w:szCs w:val="20"/>
              </w:rPr>
              <w:t>41</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выбывших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33</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35</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28</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0"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31</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6" w:firstLine="0"/>
              <w:jc w:val="center"/>
              <w:rPr>
                <w:color w:val="000000" w:themeColor="text1"/>
                <w:sz w:val="20"/>
                <w:szCs w:val="20"/>
              </w:rPr>
            </w:pPr>
            <w:r>
              <w:rPr>
                <w:color w:val="000000" w:themeColor="text1"/>
                <w:sz w:val="20"/>
                <w:szCs w:val="20"/>
              </w:rPr>
              <w:t>31</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41" w:firstLine="0"/>
              <w:jc w:val="center"/>
              <w:rPr>
                <w:color w:val="000000" w:themeColor="text1"/>
                <w:sz w:val="20"/>
                <w:szCs w:val="20"/>
              </w:rPr>
            </w:pPr>
            <w:r>
              <w:rPr>
                <w:color w:val="000000" w:themeColor="text1"/>
                <w:sz w:val="20"/>
                <w:szCs w:val="20"/>
              </w:rPr>
              <w:t>30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36" w:firstLine="0"/>
              <w:jc w:val="center"/>
              <w:rPr>
                <w:color w:val="000000" w:themeColor="text1"/>
                <w:sz w:val="20"/>
                <w:szCs w:val="20"/>
              </w:rPr>
            </w:pPr>
            <w:r>
              <w:rPr>
                <w:color w:val="000000" w:themeColor="text1"/>
                <w:sz w:val="20"/>
                <w:szCs w:val="20"/>
              </w:rPr>
              <w:t>31</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E78E0" w:rsidP="00F14A2F">
            <w:pPr>
              <w:spacing w:after="0" w:line="259" w:lineRule="auto"/>
              <w:ind w:right="51" w:firstLine="0"/>
              <w:jc w:val="center"/>
              <w:rPr>
                <w:color w:val="000000" w:themeColor="text1"/>
                <w:sz w:val="20"/>
                <w:szCs w:val="20"/>
              </w:rPr>
            </w:pPr>
            <w:r>
              <w:rPr>
                <w:color w:val="000000" w:themeColor="text1"/>
                <w:sz w:val="20"/>
                <w:szCs w:val="20"/>
              </w:rPr>
              <w:t>30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91" w:right="0" w:firstLine="0"/>
              <w:jc w:val="left"/>
              <w:rPr>
                <w:color w:val="000000" w:themeColor="text1"/>
              </w:rPr>
            </w:pPr>
            <w:r w:rsidRPr="00104C76">
              <w:rPr>
                <w:color w:val="000000" w:themeColor="text1"/>
                <w:sz w:val="20"/>
              </w:rPr>
              <w:t xml:space="preserve">Средний размер домохозяйства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2" w:firstLine="0"/>
              <w:jc w:val="center"/>
              <w:rPr>
                <w:color w:val="000000" w:themeColor="text1"/>
                <w:sz w:val="20"/>
                <w:szCs w:val="20"/>
              </w:rPr>
            </w:pPr>
            <w:r w:rsidRPr="00B20671">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6" w:firstLine="0"/>
              <w:jc w:val="center"/>
              <w:rPr>
                <w:color w:val="000000" w:themeColor="text1"/>
                <w:sz w:val="20"/>
                <w:szCs w:val="20"/>
              </w:rPr>
            </w:pPr>
            <w:r w:rsidRPr="00B20671">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37" w:firstLine="0"/>
              <w:jc w:val="center"/>
              <w:rPr>
                <w:color w:val="000000" w:themeColor="text1"/>
                <w:sz w:val="20"/>
                <w:szCs w:val="20"/>
              </w:rPr>
            </w:pPr>
            <w:r w:rsidRPr="00B20671">
              <w:rPr>
                <w:color w:val="000000" w:themeColor="text1"/>
                <w:sz w:val="20"/>
                <w:szCs w:val="20"/>
              </w:rPr>
              <w:t>4,0</w:t>
            </w:r>
          </w:p>
        </w:tc>
        <w:tc>
          <w:tcPr>
            <w:tcW w:w="744" w:type="dxa"/>
            <w:tcBorders>
              <w:top w:val="single" w:sz="4" w:space="0" w:color="000000"/>
              <w:left w:val="single" w:sz="4" w:space="0" w:color="000000"/>
              <w:bottom w:val="single" w:sz="4" w:space="0" w:color="000000"/>
              <w:right w:val="single" w:sz="4" w:space="0" w:color="000000"/>
            </w:tcBorders>
          </w:tcPr>
          <w:p w:rsidR="00F14A2F" w:rsidRPr="00B20671" w:rsidRDefault="00F14A2F" w:rsidP="00F14A2F">
            <w:pPr>
              <w:spacing w:after="0" w:line="259" w:lineRule="auto"/>
              <w:ind w:right="46" w:firstLine="0"/>
              <w:jc w:val="center"/>
              <w:rPr>
                <w:color w:val="000000" w:themeColor="text1"/>
                <w:sz w:val="20"/>
                <w:szCs w:val="20"/>
              </w:rPr>
            </w:pPr>
            <w:r w:rsidRPr="00B20671">
              <w:rPr>
                <w:color w:val="000000" w:themeColor="text1"/>
                <w:sz w:val="20"/>
                <w:szCs w:val="20"/>
              </w:rPr>
              <w:t>4,0</w:t>
            </w:r>
          </w:p>
        </w:tc>
      </w:tr>
    </w:tbl>
    <w:p w:rsidR="00B4000B" w:rsidRPr="00104C76" w:rsidRDefault="00B4000B">
      <w:pPr>
        <w:spacing w:after="0" w:line="259" w:lineRule="auto"/>
        <w:ind w:right="0" w:firstLine="0"/>
        <w:jc w:val="left"/>
        <w:rPr>
          <w:color w:val="000000" w:themeColor="text1"/>
        </w:rPr>
      </w:pPr>
    </w:p>
    <w:p w:rsidR="00A50488" w:rsidRDefault="00A50488">
      <w:pPr>
        <w:ind w:left="9627" w:right="0" w:firstLine="0"/>
        <w:rPr>
          <w:color w:val="000000" w:themeColor="text1"/>
        </w:rPr>
      </w:pPr>
    </w:p>
    <w:p w:rsidR="00A50488" w:rsidRDefault="00A50488">
      <w:pPr>
        <w:ind w:left="9627" w:right="0" w:firstLine="0"/>
        <w:rPr>
          <w:color w:val="000000" w:themeColor="text1"/>
        </w:rPr>
      </w:pPr>
    </w:p>
    <w:p w:rsidR="00B4000B" w:rsidRPr="00104C76" w:rsidRDefault="00254CBD">
      <w:pPr>
        <w:ind w:left="9627" w:right="0" w:firstLine="0"/>
        <w:rPr>
          <w:color w:val="000000" w:themeColor="text1"/>
        </w:rPr>
      </w:pPr>
      <w:r w:rsidRPr="00533ECA">
        <w:rPr>
          <w:color w:val="000000" w:themeColor="text1"/>
        </w:rPr>
        <w:t>Таблица 27</w:t>
      </w:r>
      <w:r w:rsidR="00B72498" w:rsidRPr="00104C76">
        <w:rPr>
          <w:color w:val="000000" w:themeColor="text1"/>
        </w:rPr>
        <w:t xml:space="preserve">. Характеристики доходов населения </w:t>
      </w:r>
    </w:p>
    <w:tbl>
      <w:tblPr>
        <w:tblStyle w:val="TableGrid"/>
        <w:tblW w:w="14644" w:type="dxa"/>
        <w:tblInd w:w="5" w:type="dxa"/>
        <w:tblCellMar>
          <w:top w:w="47" w:type="dxa"/>
          <w:bottom w:w="9" w:type="dxa"/>
        </w:tblCellMar>
        <w:tblLook w:val="04A0" w:firstRow="1" w:lastRow="0" w:firstColumn="1" w:lastColumn="0" w:noHBand="0" w:noVBand="1"/>
      </w:tblPr>
      <w:tblGrid>
        <w:gridCol w:w="303"/>
        <w:gridCol w:w="1784"/>
        <w:gridCol w:w="690"/>
        <w:gridCol w:w="789"/>
        <w:gridCol w:w="789"/>
        <w:gridCol w:w="847"/>
        <w:gridCol w:w="847"/>
        <w:gridCol w:w="847"/>
        <w:gridCol w:w="847"/>
        <w:gridCol w:w="847"/>
        <w:gridCol w:w="847"/>
        <w:gridCol w:w="847"/>
        <w:gridCol w:w="852"/>
        <w:gridCol w:w="852"/>
        <w:gridCol w:w="852"/>
        <w:gridCol w:w="952"/>
        <w:gridCol w:w="852"/>
      </w:tblGrid>
      <w:tr w:rsidR="009C3E26" w:rsidRPr="00104C76">
        <w:trPr>
          <w:trHeight w:val="471"/>
        </w:trPr>
        <w:tc>
          <w:tcPr>
            <w:tcW w:w="307"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58" w:right="0" w:firstLine="0"/>
              <w:rPr>
                <w:color w:val="000000" w:themeColor="text1"/>
              </w:rPr>
            </w:pPr>
            <w:r w:rsidRPr="00104C76">
              <w:rPr>
                <w:color w:val="000000" w:themeColor="text1"/>
                <w:sz w:val="20"/>
              </w:rPr>
              <w:t xml:space="preserve">№ </w:t>
            </w:r>
          </w:p>
          <w:p w:rsidR="00B4000B" w:rsidRPr="00104C76" w:rsidRDefault="00B72498">
            <w:pPr>
              <w:spacing w:after="0" w:line="259" w:lineRule="auto"/>
              <w:ind w:left="19" w:right="0" w:firstLine="0"/>
              <w:rPr>
                <w:color w:val="000000" w:themeColor="text1"/>
              </w:rPr>
            </w:pPr>
            <w:r w:rsidRPr="00104C76">
              <w:rPr>
                <w:color w:val="000000" w:themeColor="text1"/>
                <w:sz w:val="20"/>
              </w:rPr>
              <w:t>п/п</w:t>
            </w:r>
          </w:p>
        </w:tc>
        <w:tc>
          <w:tcPr>
            <w:tcW w:w="2098" w:type="dxa"/>
            <w:tcBorders>
              <w:top w:val="single" w:sz="4" w:space="0" w:color="000000"/>
              <w:left w:val="single" w:sz="4" w:space="0" w:color="000000"/>
              <w:bottom w:val="single" w:sz="4" w:space="0" w:color="000000"/>
              <w:right w:val="single" w:sz="4" w:space="0" w:color="000000"/>
            </w:tcBorders>
            <w:vAlign w:val="bottom"/>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Показатель </w:t>
            </w:r>
          </w:p>
          <w:p w:rsidR="00B4000B" w:rsidRPr="00104C76" w:rsidRDefault="00B72498">
            <w:pPr>
              <w:spacing w:after="0" w:line="259" w:lineRule="auto"/>
              <w:ind w:left="-19" w:right="0" w:firstLine="0"/>
              <w:jc w:val="left"/>
              <w:rPr>
                <w:color w:val="000000" w:themeColor="text1"/>
              </w:rPr>
            </w:pPr>
            <w:r w:rsidRPr="00104C76">
              <w:rPr>
                <w:color w:val="000000" w:themeColor="text1"/>
                <w:sz w:val="20"/>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67" w:right="0" w:firstLine="0"/>
              <w:rPr>
                <w:color w:val="000000" w:themeColor="text1"/>
              </w:rPr>
            </w:pPr>
            <w:r w:rsidRPr="00104C76">
              <w:rPr>
                <w:color w:val="000000" w:themeColor="text1"/>
                <w:sz w:val="20"/>
              </w:rPr>
              <w:t xml:space="preserve">Ед. изм.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2022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2025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2026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2027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2028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2029 </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2030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2031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2032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2035 </w:t>
            </w:r>
          </w:p>
        </w:tc>
      </w:tr>
      <w:tr w:rsidR="009C3E26" w:rsidRPr="00104C76">
        <w:trPr>
          <w:trHeight w:val="533"/>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1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9" w:right="0" w:firstLine="0"/>
              <w:jc w:val="center"/>
              <w:rPr>
                <w:color w:val="000000" w:themeColor="text1"/>
              </w:rPr>
            </w:pPr>
            <w:r w:rsidRPr="00104C76">
              <w:rPr>
                <w:color w:val="000000" w:themeColor="text1"/>
                <w:sz w:val="20"/>
              </w:rPr>
              <w:t xml:space="preserve">Среднемесячная начисленная заработная плата по МО в целом,  в том числе: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tabs>
                <w:tab w:val="center" w:pos="409"/>
              </w:tabs>
              <w:spacing w:after="0" w:line="259" w:lineRule="auto"/>
              <w:ind w:left="-21" w:right="0" w:firstLine="0"/>
              <w:jc w:val="left"/>
              <w:rPr>
                <w:color w:val="000000" w:themeColor="text1"/>
              </w:rPr>
            </w:pPr>
            <w:r w:rsidRPr="00104C76">
              <w:rPr>
                <w:color w:val="000000" w:themeColor="text1"/>
                <w:sz w:val="20"/>
              </w:rPr>
              <w:t xml:space="preserve"> </w:t>
            </w:r>
            <w:r w:rsidRPr="00104C76">
              <w:rPr>
                <w:color w:val="000000" w:themeColor="text1"/>
                <w:sz w:val="20"/>
              </w:rPr>
              <w:tab/>
              <w:t xml:space="preserve">руб.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34103,00</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47108,87</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47805,00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48090,00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52900,00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55700,00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56200,00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58000,00</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60400,00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62500,00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68250,00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70150,00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74500,00</w:t>
            </w:r>
          </w:p>
        </w:tc>
      </w:tr>
      <w:tr w:rsidR="009C3E26" w:rsidRPr="00104C76" w:rsidTr="00D701BA">
        <w:trPr>
          <w:trHeight w:val="911"/>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138,1</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100,89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103,2</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104,13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103,47</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104,9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102,78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106,2</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здравоохранения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31860,00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44100,00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44866,40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49555,85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52230,45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54250,00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56700,00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58340,00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60320,00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62880,00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685060,00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71840,00</w:t>
            </w:r>
          </w:p>
          <w:p w:rsidR="00414DF1" w:rsidRPr="00104C76" w:rsidRDefault="00414DF1">
            <w:pPr>
              <w:spacing w:after="0" w:line="259" w:lineRule="auto"/>
              <w:ind w:left="91" w:right="0" w:firstLine="0"/>
              <w:jc w:val="left"/>
              <w:rPr>
                <w:color w:val="000000" w:themeColor="text1"/>
                <w:sz w:val="20"/>
                <w:szCs w:val="20"/>
              </w:rPr>
            </w:pP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103,86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104,5</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102,9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104,2</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105,6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103,6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103,25</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A9528A">
            <w:pPr>
              <w:spacing w:after="0" w:line="259" w:lineRule="auto"/>
              <w:ind w:left="29" w:right="0" w:firstLine="0"/>
              <w:rPr>
                <w:color w:val="000000" w:themeColor="text1"/>
              </w:rPr>
            </w:pPr>
            <w:r>
              <w:rPr>
                <w:color w:val="000000" w:themeColor="text1"/>
                <w:sz w:val="20"/>
              </w:rPr>
              <w:t>1.</w:t>
            </w:r>
            <w:r w:rsidR="00B72498" w:rsidRPr="00104C76">
              <w:rPr>
                <w:color w:val="000000" w:themeColor="text1"/>
                <w:sz w:val="20"/>
              </w:rPr>
              <w:t xml:space="preserve">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образовательных учреждениях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38088,57</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53008,00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53900,00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54217,00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59700,00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63500,00</w:t>
            </w:r>
          </w:p>
          <w:p w:rsidR="00414DF1" w:rsidRPr="00104C76" w:rsidRDefault="00414DF1" w:rsidP="00414DF1">
            <w:pPr>
              <w:spacing w:after="0" w:line="259" w:lineRule="auto"/>
              <w:ind w:right="0" w:firstLine="0"/>
              <w:rPr>
                <w:color w:val="000000" w:themeColor="text1"/>
                <w:sz w:val="20"/>
                <w:szCs w:val="20"/>
              </w:rPr>
            </w:pP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64200,00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66100,00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67050,00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72550,00</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139,2</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100,47</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101,1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101,24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101,69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101,43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103,34</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1.4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культуры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35570,00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38664,00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45151,00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48944,00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52400,00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55650,00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60200,00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61500,00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68150,00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69500,00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72340,00</w:t>
            </w:r>
          </w:p>
        </w:tc>
      </w:tr>
      <w:tr w:rsidR="009C3E26" w:rsidRPr="00104C76" w:rsidTr="009A2A6D">
        <w:trPr>
          <w:trHeight w:val="264"/>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130" w:right="0" w:firstLine="0"/>
              <w:jc w:val="left"/>
              <w:rPr>
                <w:color w:val="000000" w:themeColor="text1"/>
                <w:sz w:val="20"/>
                <w:szCs w:val="20"/>
              </w:rPr>
            </w:pPr>
            <w:r w:rsidRPr="00104C76">
              <w:rPr>
                <w:color w:val="000000" w:themeColor="text1"/>
                <w:sz w:val="20"/>
                <w:szCs w:val="20"/>
              </w:rPr>
              <w:t>108,69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116,77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102,56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104,38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5" w:firstLine="0"/>
              <w:jc w:val="center"/>
              <w:rPr>
                <w:color w:val="000000" w:themeColor="text1"/>
                <w:sz w:val="20"/>
                <w:szCs w:val="20"/>
              </w:rPr>
            </w:pPr>
            <w:r w:rsidRPr="00104C76">
              <w:rPr>
                <w:color w:val="000000" w:themeColor="text1"/>
                <w:sz w:val="20"/>
                <w:szCs w:val="20"/>
              </w:rPr>
              <w:t>108,17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102,15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104,00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106,48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101,98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104,08</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1.5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28"/>
              <w:jc w:val="center"/>
              <w:rPr>
                <w:color w:val="000000" w:themeColor="text1"/>
              </w:rPr>
            </w:pPr>
            <w:r w:rsidRPr="00104C76">
              <w:rPr>
                <w:color w:val="000000" w:themeColor="text1"/>
                <w:sz w:val="20"/>
              </w:rPr>
              <w:t xml:space="preserve">В учреждениях физкультуры, спорта и молодежной политики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sz w:val="20"/>
                <w:szCs w:val="20"/>
              </w:rPr>
            </w:pPr>
            <w:r w:rsidRPr="00104C76">
              <w:rPr>
                <w:color w:val="000000" w:themeColor="text1"/>
                <w:sz w:val="20"/>
                <w:szCs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Среднемесячная начисленная пенсия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46"/>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Среднемесячный </w:t>
            </w:r>
            <w:proofErr w:type="spellStart"/>
            <w:r w:rsidRPr="00104C76">
              <w:rPr>
                <w:color w:val="000000" w:themeColor="text1"/>
                <w:sz w:val="20"/>
              </w:rPr>
              <w:t>подушевой</w:t>
            </w:r>
            <w:proofErr w:type="spellEnd"/>
            <w:r w:rsidRPr="00104C76">
              <w:rPr>
                <w:color w:val="000000" w:themeColor="text1"/>
                <w:sz w:val="20"/>
              </w:rPr>
              <w:t xml:space="preserve"> доход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1"/>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bl>
    <w:p w:rsidR="00B4000B" w:rsidRPr="00104C76" w:rsidRDefault="00B4000B">
      <w:pPr>
        <w:rPr>
          <w:color w:val="000000" w:themeColor="text1"/>
        </w:rPr>
        <w:sectPr w:rsidR="00B4000B" w:rsidRPr="00104C76" w:rsidSect="00104C76">
          <w:pgSz w:w="16838" w:h="11904" w:orient="landscape"/>
          <w:pgMar w:top="284" w:right="853" w:bottom="3544" w:left="1416" w:header="720" w:footer="720" w:gutter="0"/>
          <w:cols w:space="720"/>
        </w:sectPr>
      </w:pPr>
    </w:p>
    <w:p w:rsidR="00B4000B" w:rsidRDefault="00B72498">
      <w:pPr>
        <w:pStyle w:val="1"/>
        <w:spacing w:after="161"/>
        <w:ind w:left="574" w:right="62"/>
        <w:jc w:val="center"/>
      </w:pPr>
      <w:bookmarkStart w:id="55" w:name="_Toc207893399"/>
      <w:r>
        <w:lastRenderedPageBreak/>
        <w:t>3.2 Прогноз спроса на коммунальные ресурсы</w:t>
      </w:r>
      <w:bookmarkEnd w:id="55"/>
      <w:r>
        <w:t xml:space="preserve"> </w:t>
      </w:r>
    </w:p>
    <w:p w:rsidR="00B4000B" w:rsidRDefault="00B72498">
      <w:pPr>
        <w:ind w:left="-15" w:right="62"/>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rsidR="00B4000B" w:rsidRDefault="00B72498">
      <w:pPr>
        <w:spacing w:after="51"/>
        <w:ind w:left="-15" w:right="0"/>
      </w:pPr>
      <w:r>
        <w:t xml:space="preserve">Совокупное потребление коммунальных ресурсов определяется как сумма по следующим категориям потребителей:  </w:t>
      </w:r>
    </w:p>
    <w:p w:rsidR="00B4000B" w:rsidRDefault="00B72498">
      <w:pPr>
        <w:numPr>
          <w:ilvl w:val="0"/>
          <w:numId w:val="16"/>
        </w:numPr>
        <w:ind w:right="0" w:firstLine="0"/>
      </w:pPr>
      <w:r>
        <w:t xml:space="preserve">население;  </w:t>
      </w:r>
    </w:p>
    <w:p w:rsidR="00D701BA" w:rsidRPr="00D701BA" w:rsidRDefault="00B72498">
      <w:pPr>
        <w:numPr>
          <w:ilvl w:val="0"/>
          <w:numId w:val="16"/>
        </w:numPr>
        <w:ind w:right="0" w:firstLine="0"/>
      </w:pPr>
      <w:r>
        <w:t xml:space="preserve">бюджетные учреждения;  </w:t>
      </w:r>
      <w:r>
        <w:rPr>
          <w:rFonts w:ascii="Arial" w:eastAsia="Arial" w:hAnsi="Arial" w:cs="Arial"/>
        </w:rPr>
        <w:tab/>
      </w:r>
    </w:p>
    <w:p w:rsidR="00B4000B" w:rsidRDefault="00B72498">
      <w:pPr>
        <w:numPr>
          <w:ilvl w:val="0"/>
          <w:numId w:val="16"/>
        </w:numPr>
        <w:ind w:right="0" w:firstLine="0"/>
      </w:pPr>
      <w:r>
        <w:t xml:space="preserve">прочие потребители.  </w:t>
      </w:r>
    </w:p>
    <w:p w:rsidR="00B4000B" w:rsidRDefault="00B72498">
      <w:pPr>
        <w:ind w:left="-15" w:right="65"/>
      </w:pPr>
      <w:r>
        <w:t xml:space="preserve">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 </w:t>
      </w:r>
    </w:p>
    <w:p w:rsidR="00B4000B" w:rsidRDefault="00B72498">
      <w:pPr>
        <w:spacing w:after="57"/>
        <w:ind w:left="-15" w:right="0"/>
      </w:pPr>
      <w:r>
        <w:t xml:space="preserve">Оценка объемов потребления коммунальных ресурсов на период реализации настоящей Программы учитывала следующие факторы:  </w:t>
      </w:r>
    </w:p>
    <w:p w:rsidR="00B4000B" w:rsidRDefault="00B72498">
      <w:pPr>
        <w:numPr>
          <w:ilvl w:val="0"/>
          <w:numId w:val="16"/>
        </w:numPr>
        <w:ind w:right="0" w:firstLine="0"/>
      </w:pPr>
      <w:r>
        <w:t xml:space="preserve">изменение численности населения;  </w:t>
      </w:r>
    </w:p>
    <w:p w:rsidR="00B4000B" w:rsidRDefault="00B72498">
      <w:pPr>
        <w:numPr>
          <w:ilvl w:val="0"/>
          <w:numId w:val="16"/>
        </w:numPr>
        <w:ind w:right="0" w:firstLine="0"/>
      </w:pPr>
      <w:r>
        <w:t xml:space="preserve">изменение площади застройки;  </w:t>
      </w:r>
    </w:p>
    <w:p w:rsidR="00B4000B" w:rsidRDefault="00B72498">
      <w:pPr>
        <w:numPr>
          <w:ilvl w:val="0"/>
          <w:numId w:val="16"/>
        </w:numPr>
        <w:ind w:right="0" w:firstLine="0"/>
      </w:pPr>
      <w:r>
        <w:t xml:space="preserve">доля населения, охваченного коммунальной услугой;  </w:t>
      </w:r>
    </w:p>
    <w:p w:rsidR="00B4000B" w:rsidRDefault="00B72498">
      <w:pPr>
        <w:numPr>
          <w:ilvl w:val="0"/>
          <w:numId w:val="16"/>
        </w:numPr>
        <w:ind w:right="0" w:firstLine="0"/>
      </w:pPr>
      <w:r>
        <w:t xml:space="preserve">доля потребителей, оснащенных приборами учета коммунальных ресурсов;  </w:t>
      </w:r>
    </w:p>
    <w:p w:rsidR="00B4000B" w:rsidRDefault="00B72498">
      <w:pPr>
        <w:numPr>
          <w:ilvl w:val="0"/>
          <w:numId w:val="16"/>
        </w:numPr>
        <w:ind w:right="0" w:firstLine="0"/>
      </w:pPr>
      <w:r>
        <w:t xml:space="preserve">нормативы удельного расхода коммунальных ресурсов;  </w:t>
      </w:r>
    </w:p>
    <w:p w:rsidR="00B4000B" w:rsidRDefault="00B72498">
      <w:pPr>
        <w:numPr>
          <w:ilvl w:val="0"/>
          <w:numId w:val="16"/>
        </w:numPr>
        <w:ind w:right="0" w:firstLine="0"/>
      </w:pPr>
      <w:r>
        <w:t xml:space="preserve">автономное энергосбережение;  </w:t>
      </w:r>
    </w:p>
    <w:p w:rsidR="00B4000B" w:rsidRDefault="00B72498">
      <w:pPr>
        <w:numPr>
          <w:ilvl w:val="0"/>
          <w:numId w:val="16"/>
        </w:numPr>
        <w:ind w:right="0" w:firstLine="0"/>
      </w:pPr>
      <w:r>
        <w:t xml:space="preserve">экономия коммунальных ресурсов. </w:t>
      </w:r>
    </w:p>
    <w:p w:rsidR="00B4000B" w:rsidRDefault="00B72498">
      <w:pPr>
        <w:ind w:left="567" w:right="0" w:firstLine="0"/>
      </w:pPr>
      <w:r>
        <w:t>Перспективный спрос на коммунальн</w:t>
      </w:r>
      <w:r w:rsidR="00254CBD">
        <w:t>ые ресурсы приведён в таблице 28</w:t>
      </w:r>
      <w:r>
        <w:t xml:space="preserve">. </w:t>
      </w:r>
    </w:p>
    <w:p w:rsidR="00B4000B" w:rsidRDefault="00B4000B">
      <w:pPr>
        <w:spacing w:after="0" w:line="259" w:lineRule="auto"/>
        <w:ind w:right="0" w:firstLine="0"/>
        <w:jc w:val="right"/>
      </w:pPr>
    </w:p>
    <w:p w:rsidR="00B4000B" w:rsidRDefault="00B4000B">
      <w:pPr>
        <w:sectPr w:rsidR="00B4000B">
          <w:pgSz w:w="11904" w:h="16838"/>
          <w:pgMar w:top="1440" w:right="785" w:bottom="1440" w:left="1416" w:header="720" w:footer="720" w:gutter="0"/>
          <w:cols w:space="720"/>
        </w:sectPr>
      </w:pPr>
    </w:p>
    <w:p w:rsidR="00B4000B" w:rsidRDefault="00254CBD">
      <w:pPr>
        <w:ind w:left="8892" w:right="0" w:firstLine="0"/>
      </w:pPr>
      <w:r>
        <w:lastRenderedPageBreak/>
        <w:t>Таблица 28</w:t>
      </w:r>
      <w:r w:rsidR="00B72498">
        <w:t xml:space="preserve">. Прогноз спроса на коммунальные ресурсы </w:t>
      </w:r>
    </w:p>
    <w:p w:rsidR="00687FD8" w:rsidRDefault="00687FD8">
      <w:pPr>
        <w:ind w:left="8892" w:right="0" w:firstLine="0"/>
      </w:pPr>
    </w:p>
    <w:tbl>
      <w:tblPr>
        <w:tblStyle w:val="TableGrid"/>
        <w:tblW w:w="14563" w:type="dxa"/>
        <w:tblInd w:w="-19" w:type="dxa"/>
        <w:tblCellMar>
          <w:top w:w="47" w:type="dxa"/>
          <w:left w:w="34" w:type="dxa"/>
        </w:tblCellMar>
        <w:tblLook w:val="04A0" w:firstRow="1" w:lastRow="0" w:firstColumn="1" w:lastColumn="0" w:noHBand="0" w:noVBand="1"/>
      </w:tblPr>
      <w:tblGrid>
        <w:gridCol w:w="337"/>
        <w:gridCol w:w="1931"/>
        <w:gridCol w:w="1032"/>
        <w:gridCol w:w="941"/>
        <w:gridCol w:w="941"/>
        <w:gridCol w:w="936"/>
        <w:gridCol w:w="941"/>
        <w:gridCol w:w="936"/>
        <w:gridCol w:w="941"/>
        <w:gridCol w:w="937"/>
        <w:gridCol w:w="941"/>
        <w:gridCol w:w="936"/>
        <w:gridCol w:w="1022"/>
        <w:gridCol w:w="855"/>
        <w:gridCol w:w="936"/>
      </w:tblGrid>
      <w:tr w:rsidR="00B4000B" w:rsidTr="007F3F93">
        <w:trPr>
          <w:trHeight w:val="471"/>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Показатель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2033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2035 </w:t>
            </w:r>
          </w:p>
        </w:tc>
      </w:tr>
      <w:tr w:rsidR="00B4000B"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Электроэнергия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r>
      <w:tr w:rsidR="001D0D67" w:rsidTr="007F3F93">
        <w:trPr>
          <w:trHeight w:val="466"/>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2 </w:t>
            </w:r>
          </w:p>
        </w:tc>
        <w:tc>
          <w:tcPr>
            <w:tcW w:w="1931"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47" w:firstLine="0"/>
              <w:jc w:val="center"/>
            </w:pPr>
            <w:r>
              <w:rPr>
                <w:sz w:val="20"/>
              </w:rPr>
              <w:t xml:space="preserve">Холодная вода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52" w:firstLine="0"/>
              <w:jc w:val="center"/>
            </w:pPr>
            <w:r>
              <w:rPr>
                <w:sz w:val="20"/>
              </w:rPr>
              <w:t>м3/</w:t>
            </w:r>
            <w:proofErr w:type="spellStart"/>
            <w:r>
              <w:rPr>
                <w:sz w:val="20"/>
              </w:rPr>
              <w:t>сут</w:t>
            </w:r>
            <w:proofErr w:type="spellEnd"/>
            <w:r>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left="58" w:right="0" w:firstLine="0"/>
              <w:jc w:val="center"/>
              <w:rPr>
                <w:color w:val="000000" w:themeColor="text1"/>
                <w:sz w:val="20"/>
                <w:szCs w:val="20"/>
              </w:rPr>
            </w:pPr>
            <w:r>
              <w:rPr>
                <w:color w:val="000000" w:themeColor="text1"/>
                <w:sz w:val="20"/>
                <w:szCs w:val="20"/>
              </w:rPr>
              <w:t>217,534</w:t>
            </w:r>
          </w:p>
        </w:tc>
      </w:tr>
      <w:tr w:rsidR="001D0D67"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3 </w:t>
            </w:r>
          </w:p>
        </w:tc>
        <w:tc>
          <w:tcPr>
            <w:tcW w:w="1931"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right="37" w:firstLine="0"/>
              <w:jc w:val="center"/>
            </w:pPr>
            <w:r>
              <w:rPr>
                <w:sz w:val="20"/>
              </w:rPr>
              <w:t xml:space="preserve">Природный газ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тыс. м3/ч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н/д</w:t>
            </w:r>
            <w:r w:rsidRPr="00B0416F">
              <w:rPr>
                <w:sz w:val="20"/>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8" w:firstLine="0"/>
              <w:jc w:val="center"/>
            </w:pPr>
            <w:r>
              <w:rPr>
                <w:sz w:val="20"/>
              </w:rPr>
              <w:t>н/д</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r w:rsidRPr="00B0416F">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3" w:firstLine="0"/>
              <w:jc w:val="center"/>
            </w:pPr>
            <w:r>
              <w:rPr>
                <w:sz w:val="20"/>
              </w:rPr>
              <w:t>н/д</w:t>
            </w:r>
            <w:r w:rsidRPr="00B0416F">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н/д</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н/д</w:t>
            </w:r>
            <w:r w:rsidRPr="00B0416F">
              <w:rPr>
                <w:sz w:val="20"/>
              </w:rPr>
              <w:t xml:space="preserve"> </w:t>
            </w:r>
          </w:p>
        </w:tc>
      </w:tr>
      <w:tr w:rsidR="001D0D67" w:rsidTr="007F3F93">
        <w:trPr>
          <w:trHeight w:val="701"/>
        </w:trPr>
        <w:tc>
          <w:tcPr>
            <w:tcW w:w="337"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82" w:right="0" w:firstLine="0"/>
              <w:jc w:val="left"/>
            </w:pPr>
            <w:r>
              <w:rPr>
                <w:sz w:val="20"/>
              </w:rPr>
              <w:t xml:space="preserve">4 </w:t>
            </w:r>
          </w:p>
        </w:tc>
        <w:tc>
          <w:tcPr>
            <w:tcW w:w="1931" w:type="dxa"/>
            <w:tcBorders>
              <w:top w:val="single" w:sz="4" w:space="0" w:color="000000"/>
              <w:left w:val="single" w:sz="4" w:space="0" w:color="000000"/>
              <w:bottom w:val="single" w:sz="4" w:space="0" w:color="000000"/>
              <w:right w:val="single" w:sz="4" w:space="0" w:color="000000"/>
            </w:tcBorders>
          </w:tcPr>
          <w:p w:rsidR="001D0D67" w:rsidRDefault="001D0D67" w:rsidP="001D0D67">
            <w:pPr>
              <w:spacing w:after="0" w:line="259" w:lineRule="auto"/>
              <w:ind w:right="0" w:firstLine="0"/>
              <w:jc w:val="center"/>
            </w:pPr>
            <w:r>
              <w:rPr>
                <w:sz w:val="20"/>
              </w:rPr>
              <w:t xml:space="preserve">Твердые коммунальные отходы </w:t>
            </w:r>
          </w:p>
        </w:tc>
        <w:tc>
          <w:tcPr>
            <w:tcW w:w="1032" w:type="dxa"/>
            <w:tcBorders>
              <w:top w:val="single" w:sz="4" w:space="0" w:color="000000"/>
              <w:left w:val="single" w:sz="4" w:space="0" w:color="000000"/>
              <w:bottom w:val="single" w:sz="4" w:space="0" w:color="000000"/>
              <w:right w:val="single" w:sz="4" w:space="0" w:color="000000"/>
            </w:tcBorders>
            <w:vAlign w:val="center"/>
          </w:tcPr>
          <w:p w:rsidR="001D0D67" w:rsidRDefault="001D0D67" w:rsidP="001D0D67">
            <w:pPr>
              <w:spacing w:after="0" w:line="259" w:lineRule="auto"/>
              <w:ind w:left="58" w:right="0" w:firstLine="0"/>
              <w:jc w:val="left"/>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9" w:firstLine="0"/>
              <w:jc w:val="center"/>
            </w:pPr>
            <w:r>
              <w:rPr>
                <w:sz w:val="20"/>
              </w:rPr>
              <w:t>0,800</w:t>
            </w:r>
            <w:r w:rsidRPr="00B0416F">
              <w:rPr>
                <w:sz w:val="20"/>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3" w:firstLine="0"/>
              <w:jc w:val="center"/>
            </w:pPr>
            <w:r>
              <w:rPr>
                <w:sz w:val="20"/>
              </w:rPr>
              <w:t>0,800</w:t>
            </w:r>
            <w:r w:rsidRPr="00B0416F">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38" w:firstLine="0"/>
              <w:jc w:val="center"/>
            </w:pPr>
            <w:r>
              <w:rPr>
                <w:sz w:val="20"/>
              </w:rPr>
              <w:t>0,800</w:t>
            </w:r>
            <w:r w:rsidRPr="00B0416F">
              <w:rPr>
                <w:sz w:val="20"/>
              </w:rPr>
              <w:t xml:space="preserve"> </w:t>
            </w:r>
          </w:p>
        </w:tc>
        <w:tc>
          <w:tcPr>
            <w:tcW w:w="936" w:type="dxa"/>
            <w:tcBorders>
              <w:top w:val="single" w:sz="4" w:space="0" w:color="000000"/>
              <w:left w:val="single" w:sz="4" w:space="0" w:color="000000"/>
              <w:bottom w:val="single" w:sz="4" w:space="0" w:color="000000"/>
              <w:right w:val="single" w:sz="4" w:space="0" w:color="000000"/>
            </w:tcBorders>
            <w:vAlign w:val="center"/>
          </w:tcPr>
          <w:p w:rsidR="001D0D67" w:rsidRPr="00B0416F" w:rsidRDefault="001D0D67" w:rsidP="001D0D67">
            <w:pPr>
              <w:spacing w:after="0" w:line="259" w:lineRule="auto"/>
              <w:ind w:right="44" w:firstLine="0"/>
              <w:jc w:val="center"/>
            </w:pPr>
            <w:r>
              <w:rPr>
                <w:sz w:val="20"/>
              </w:rPr>
              <w:t>0,800</w:t>
            </w:r>
            <w:r w:rsidRPr="00B0416F">
              <w:rPr>
                <w:sz w:val="20"/>
              </w:rPr>
              <w:t xml:space="preserve">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1"/>
        <w:spacing w:after="249"/>
        <w:ind w:left="144"/>
        <w:jc w:val="left"/>
      </w:pPr>
      <w:bookmarkStart w:id="56" w:name="_Toc207893400"/>
      <w:r>
        <w:rPr>
          <w:sz w:val="28"/>
        </w:rPr>
        <w:lastRenderedPageBreak/>
        <w:t>Раздел 4. Целевые показатели развития коммунальной инфраструктуры</w:t>
      </w:r>
      <w:bookmarkEnd w:id="56"/>
      <w:r>
        <w:rPr>
          <w:sz w:val="28"/>
        </w:rPr>
        <w:t xml:space="preserve"> </w:t>
      </w:r>
    </w:p>
    <w:p w:rsidR="00B4000B" w:rsidRDefault="00B72498">
      <w:pPr>
        <w:ind w:left="-15" w:right="0"/>
      </w:pPr>
      <w:r>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rsidR="00B4000B" w:rsidRDefault="00B72498">
      <w:pPr>
        <w:ind w:left="-15" w:right="0"/>
      </w:pPr>
      <w:r>
        <w:t>В данном разделе приводится перечень и количественные показатели целевых характеристик коммунальной инфр</w:t>
      </w:r>
      <w:r w:rsidR="009E0A04">
        <w:t>аструктуры Кавалерского</w:t>
      </w:r>
      <w:r w:rsidR="00254CBD">
        <w:t xml:space="preserve"> сельского поселения Егорлык</w:t>
      </w:r>
      <w:r w:rsidR="00D701BA">
        <w:t>ского района Ростовской области</w:t>
      </w:r>
      <w:r>
        <w:t xml:space="preserve">, которые должны быть достигнуты на каждом этапе Программы.  </w:t>
      </w:r>
    </w:p>
    <w:p w:rsidR="00B4000B" w:rsidRDefault="00B72498">
      <w:pPr>
        <w:ind w:left="-15" w:right="0"/>
      </w:pPr>
      <w:r>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rsidR="00B4000B" w:rsidRDefault="00B72498">
      <w:pPr>
        <w:ind w:left="-15" w:right="0"/>
      </w:pPr>
      <w:r>
        <w:t>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w:t>
      </w:r>
      <w:r w:rsidR="00254CBD">
        <w:t>лях обеспе</w:t>
      </w:r>
      <w:r w:rsidR="00D701BA">
        <w:t xml:space="preserve">чения электро-, водоснабжения, </w:t>
      </w:r>
      <w:r>
        <w:t xml:space="preserve">очистки сточных вод, </w:t>
      </w:r>
      <w:r w:rsidR="00254CBD">
        <w:t xml:space="preserve">и </w:t>
      </w:r>
      <w:r>
        <w:t xml:space="preserve">утилизации (захоронения) твердых бытовых отходов и своевременного принятия решений о развитии систем коммунальной инфраструктуры.  </w:t>
      </w:r>
    </w:p>
    <w:p w:rsidR="00B4000B" w:rsidRDefault="00B72498">
      <w:pPr>
        <w:ind w:left="-15" w:right="0"/>
      </w:pPr>
      <w:r>
        <w:t xml:space="preserve">На основании данной методики выделен перечень показателей, характеризующих состояние коммунального хозяйства муниципального образования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 </w:t>
      </w:r>
    </w:p>
    <w:p w:rsidR="00B4000B" w:rsidRDefault="00B72498">
      <w:pPr>
        <w:pStyle w:val="1"/>
        <w:ind w:left="1628"/>
      </w:pPr>
      <w:bookmarkStart w:id="57" w:name="_Toc207893401"/>
      <w:r>
        <w:t>4.1. Критерии доступности коммунальных услуг для населения</w:t>
      </w:r>
      <w:bookmarkEnd w:id="57"/>
      <w:r>
        <w:t xml:space="preserve"> </w:t>
      </w:r>
    </w:p>
    <w:p w:rsidR="00B4000B" w:rsidRDefault="00B72498">
      <w:pPr>
        <w:ind w:left="-15" w:right="0"/>
      </w:pPr>
      <w:r>
        <w:t xml:space="preserve">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 </w:t>
      </w:r>
    </w:p>
    <w:p w:rsidR="00B4000B" w:rsidRDefault="00B72498">
      <w:pPr>
        <w:spacing w:after="313" w:line="259" w:lineRule="auto"/>
        <w:ind w:left="171" w:right="0" w:hanging="10"/>
        <w:jc w:val="center"/>
      </w:pPr>
      <w:r>
        <w:t>Критерии доступности коммунальных услуг для насе</w:t>
      </w:r>
      <w:r w:rsidR="00254CBD">
        <w:t>ления приведены в таблице 29</w:t>
      </w:r>
      <w:r>
        <w:t xml:space="preserve">. </w:t>
      </w:r>
    </w:p>
    <w:p w:rsidR="00B4000B" w:rsidRDefault="00B72498">
      <w:pPr>
        <w:pStyle w:val="1"/>
        <w:spacing w:after="161"/>
        <w:ind w:left="574" w:right="11"/>
        <w:jc w:val="center"/>
      </w:pPr>
      <w:bookmarkStart w:id="58" w:name="_Toc207893402"/>
      <w:r>
        <w:t>4.2. Спрос на коммунальные ресурсы</w:t>
      </w:r>
      <w:bookmarkEnd w:id="58"/>
      <w:r>
        <w:t xml:space="preserve"> </w:t>
      </w:r>
    </w:p>
    <w:p w:rsidR="00B4000B" w:rsidRDefault="00B72498">
      <w:pPr>
        <w:ind w:left="-15" w:right="0"/>
      </w:pPr>
      <w:r>
        <w:t xml:space="preserve">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 </w:t>
      </w:r>
    </w:p>
    <w:p w:rsidR="00B4000B" w:rsidRDefault="00B72498">
      <w:pPr>
        <w:spacing w:after="40" w:line="259" w:lineRule="auto"/>
        <w:ind w:left="171" w:right="120" w:hanging="10"/>
        <w:jc w:val="center"/>
      </w:pPr>
      <w:r>
        <w:lastRenderedPageBreak/>
        <w:t>Перспективные значения спроса на коммунальн</w:t>
      </w:r>
      <w:r w:rsidR="00254CBD">
        <w:t>ые услуги приведены в таблице 30</w:t>
      </w:r>
      <w:r>
        <w:t xml:space="preserve">. </w:t>
      </w:r>
    </w:p>
    <w:p w:rsidR="00FD53AF" w:rsidRDefault="00FD53AF">
      <w:pPr>
        <w:pStyle w:val="1"/>
        <w:ind w:left="764"/>
      </w:pPr>
    </w:p>
    <w:p w:rsidR="00B4000B" w:rsidRDefault="00B72498">
      <w:pPr>
        <w:pStyle w:val="1"/>
        <w:ind w:left="764"/>
      </w:pPr>
      <w:bookmarkStart w:id="59" w:name="_Toc207893403"/>
      <w:r>
        <w:t>4.3. Показатели эффективности производства, передачи и потребления ресурса</w:t>
      </w:r>
      <w:bookmarkEnd w:id="59"/>
      <w:r>
        <w:t xml:space="preserve"> </w:t>
      </w:r>
    </w:p>
    <w:p w:rsidR="00B4000B" w:rsidRDefault="00B72498">
      <w:pPr>
        <w:ind w:left="-15" w:right="0"/>
      </w:pPr>
      <w:r>
        <w:t xml:space="preserve">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 </w:t>
      </w:r>
    </w:p>
    <w:p w:rsidR="00B4000B" w:rsidRDefault="00B72498">
      <w:pPr>
        <w:spacing w:after="267"/>
        <w:ind w:left="-15" w:right="0"/>
      </w:pPr>
      <w:r>
        <w:t>Показатели эффективности производства, передачи и потреблени</w:t>
      </w:r>
      <w:r w:rsidR="00FD53AF">
        <w:t>я ресурса приведены в таблице 31</w:t>
      </w:r>
      <w:r>
        <w:t xml:space="preserve">. </w:t>
      </w:r>
    </w:p>
    <w:p w:rsidR="00B4000B" w:rsidRDefault="00B72498">
      <w:pPr>
        <w:pStyle w:val="1"/>
        <w:spacing w:after="161"/>
        <w:ind w:left="574" w:right="10"/>
        <w:jc w:val="center"/>
      </w:pPr>
      <w:bookmarkStart w:id="60" w:name="_Toc207893404"/>
      <w:r>
        <w:t>4.4. Показатели надежности поставки ресурса</w:t>
      </w:r>
      <w:bookmarkEnd w:id="60"/>
      <w:r>
        <w:t xml:space="preserve"> </w:t>
      </w:r>
    </w:p>
    <w:p w:rsidR="00B4000B" w:rsidRDefault="00B72498">
      <w:pPr>
        <w:ind w:left="-15" w:right="0"/>
      </w:pPr>
      <w:r>
        <w:t xml:space="preserve">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rsidR="00B4000B" w:rsidRDefault="00B72498">
      <w:pPr>
        <w:ind w:left="567" w:right="0" w:firstLine="0"/>
      </w:pPr>
      <w:r>
        <w:t>Показатели надежности поставки</w:t>
      </w:r>
      <w:r w:rsidR="00FD53AF">
        <w:t xml:space="preserve"> ресурсов приведены в таблице 32</w:t>
      </w:r>
      <w:r>
        <w:t xml:space="preserve">. </w:t>
      </w:r>
    </w:p>
    <w:p w:rsidR="00B4000B" w:rsidRDefault="00B4000B">
      <w:pPr>
        <w:sectPr w:rsidR="00B4000B">
          <w:pgSz w:w="11904" w:h="16838"/>
          <w:pgMar w:top="1195" w:right="845" w:bottom="2041" w:left="1416" w:header="720" w:footer="720" w:gutter="0"/>
          <w:cols w:space="720"/>
        </w:sectPr>
      </w:pPr>
    </w:p>
    <w:p w:rsidR="00B4000B" w:rsidRDefault="00254CBD">
      <w:pPr>
        <w:spacing w:after="14" w:line="248" w:lineRule="auto"/>
        <w:ind w:left="10" w:right="59" w:hanging="10"/>
        <w:jc w:val="right"/>
      </w:pPr>
      <w:r>
        <w:lastRenderedPageBreak/>
        <w:t>Таблица 29</w:t>
      </w:r>
      <w:r w:rsidR="00B72498">
        <w:t xml:space="preserve">. Критерии доступности коммунальных ресурсов для населения </w:t>
      </w:r>
    </w:p>
    <w:tbl>
      <w:tblPr>
        <w:tblStyle w:val="TableGrid"/>
        <w:tblW w:w="14563" w:type="dxa"/>
        <w:tblInd w:w="-562" w:type="dxa"/>
        <w:tblCellMar>
          <w:top w:w="47" w:type="dxa"/>
          <w:left w:w="29" w:type="dxa"/>
        </w:tblCellMar>
        <w:tblLook w:val="04A0" w:firstRow="1" w:lastRow="0" w:firstColumn="1" w:lastColumn="0" w:noHBand="0" w:noVBand="1"/>
      </w:tblPr>
      <w:tblGrid>
        <w:gridCol w:w="331"/>
        <w:gridCol w:w="5060"/>
        <w:gridCol w:w="432"/>
        <w:gridCol w:w="1901"/>
        <w:gridCol w:w="562"/>
        <w:gridCol w:w="562"/>
        <w:gridCol w:w="562"/>
        <w:gridCol w:w="562"/>
        <w:gridCol w:w="562"/>
        <w:gridCol w:w="562"/>
        <w:gridCol w:w="562"/>
        <w:gridCol w:w="562"/>
        <w:gridCol w:w="566"/>
        <w:gridCol w:w="562"/>
        <w:gridCol w:w="562"/>
        <w:gridCol w:w="653"/>
      </w:tblGrid>
      <w:tr w:rsidR="00B4000B">
        <w:trPr>
          <w:trHeight w:val="240"/>
        </w:trPr>
        <w:tc>
          <w:tcPr>
            <w:tcW w:w="33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506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Показатель </w:t>
            </w:r>
          </w:p>
        </w:tc>
        <w:tc>
          <w:tcPr>
            <w:tcW w:w="432"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190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Справочное значение доступного уровня </w:t>
            </w:r>
          </w:p>
        </w:tc>
        <w:tc>
          <w:tcPr>
            <w:tcW w:w="6838"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1"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2024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2026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2027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2028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2029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2031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2032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2033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2034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2035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расходов на коммунальные услуги в совокупном доходе семьи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8,6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22,98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21,83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20,74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19,70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18,72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17,78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16,89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16,05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15,25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14,48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13,76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13,07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2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населения с доходами ниже прожиточного минимума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18,19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17,28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16,42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15,60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14,08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13,37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12,70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12,07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11,46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10,89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10,35 </w:t>
            </w:r>
          </w:p>
        </w:tc>
      </w:tr>
      <w:tr w:rsidR="00B4000B">
        <w:trPr>
          <w:trHeight w:val="240"/>
        </w:trPr>
        <w:tc>
          <w:tcPr>
            <w:tcW w:w="33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 xml:space="preserve">3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Уровень собираемости платежей за коммунальные услуги </w:t>
            </w:r>
          </w:p>
        </w:tc>
        <w:tc>
          <w:tcPr>
            <w:tcW w:w="4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8" w:firstLine="0"/>
              <w:jc w:val="center"/>
            </w:pPr>
            <w:r>
              <w:rPr>
                <w:sz w:val="20"/>
              </w:rPr>
              <w:t xml:space="preserve">85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67" w:right="0" w:firstLine="0"/>
              <w:jc w:val="left"/>
            </w:pPr>
            <w:r>
              <w:rPr>
                <w:sz w:val="20"/>
              </w:rPr>
              <w:t xml:space="preserve">80,00 </w:t>
            </w:r>
          </w:p>
        </w:tc>
      </w:tr>
      <w:tr w:rsidR="00B4000B">
        <w:trPr>
          <w:trHeight w:val="471"/>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4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получателей субсидий на оплату коммунальных услуг в общей численности населения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6,82 </w:t>
            </w:r>
          </w:p>
        </w:tc>
      </w:tr>
    </w:tbl>
    <w:p w:rsidR="00B4000B" w:rsidRDefault="00B72498">
      <w:pPr>
        <w:spacing w:after="0" w:line="259" w:lineRule="auto"/>
        <w:ind w:right="0" w:firstLine="0"/>
        <w:jc w:val="right"/>
      </w:pPr>
      <w:r>
        <w:t xml:space="preserve"> </w:t>
      </w:r>
    </w:p>
    <w:tbl>
      <w:tblPr>
        <w:tblStyle w:val="TableGrid"/>
        <w:tblpPr w:vertAnchor="page" w:horzAnchor="page" w:tblpX="1421" w:tblpY="6809"/>
        <w:tblOverlap w:val="never"/>
        <w:tblW w:w="14563" w:type="dxa"/>
        <w:tblInd w:w="0"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51D30">
        <w:trPr>
          <w:trHeight w:val="510"/>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B4000B" w:rsidTr="00D97D08">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1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Электроэнергия </w:t>
            </w: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r>
      <w:tr w:rsidR="001D06D7" w:rsidTr="00D97D08">
        <w:trPr>
          <w:trHeight w:val="241"/>
        </w:trPr>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4"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6" w:right="0" w:firstLine="0"/>
              <w:jc w:val="left"/>
            </w:pPr>
            <w:r>
              <w:rPr>
                <w:sz w:val="20"/>
              </w:rPr>
              <w:t>4,152</w:t>
            </w:r>
          </w:p>
        </w:tc>
      </w:tr>
      <w:tr w:rsidR="001D06D7"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jc w:val="left"/>
            </w:pPr>
            <w:r>
              <w:rPr>
                <w:sz w:val="20"/>
              </w:rPr>
              <w:t xml:space="preserve">2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pPr>
            <w:r>
              <w:rPr>
                <w:sz w:val="20"/>
              </w:rPr>
              <w:t xml:space="preserve">Холодная вода </w:t>
            </w: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0" w:firstLine="0"/>
              <w:jc w:val="center"/>
            </w:pPr>
            <w:r>
              <w:rPr>
                <w:sz w:val="20"/>
              </w:rPr>
              <w:t xml:space="preserve">Удельный расход электроэнергии </w:t>
            </w:r>
          </w:p>
        </w:tc>
        <w:tc>
          <w:tcPr>
            <w:tcW w:w="1065"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30" w:right="0" w:firstLine="0"/>
              <w:jc w:val="left"/>
            </w:pPr>
            <w:r>
              <w:rPr>
                <w:sz w:val="20"/>
              </w:rPr>
              <w:t xml:space="preserve">кВт*ч/м3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4"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Pr="0017776D" w:rsidRDefault="001D06D7" w:rsidP="001D06D7">
            <w:pPr>
              <w:spacing w:after="0" w:line="259" w:lineRule="auto"/>
              <w:ind w:left="149" w:right="0" w:firstLine="0"/>
              <w:jc w:val="left"/>
              <w:rPr>
                <w:color w:val="auto"/>
              </w:rPr>
            </w:pPr>
            <w:r>
              <w:rPr>
                <w:color w:val="auto"/>
                <w:sz w:val="20"/>
              </w:rPr>
              <w:t>н/д</w:t>
            </w:r>
          </w:p>
        </w:tc>
      </w:tr>
      <w:tr w:rsidR="00FB5DE1" w:rsidTr="00D97D08">
        <w:trPr>
          <w:trHeight w:val="470"/>
        </w:trPr>
        <w:tc>
          <w:tcPr>
            <w:tcW w:w="0" w:type="auto"/>
            <w:vMerge/>
            <w:tcBorders>
              <w:top w:val="nil"/>
              <w:left w:val="single" w:sz="4" w:space="0" w:color="000000"/>
              <w:bottom w:val="nil"/>
              <w:right w:val="single" w:sz="4" w:space="0" w:color="000000"/>
            </w:tcBorders>
          </w:tcPr>
          <w:p w:rsidR="00FB5DE1" w:rsidRDefault="00FB5DE1" w:rsidP="00FB5DE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B5DE1" w:rsidRDefault="00FB5DE1" w:rsidP="00FB5DE1">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FB5DE1" w:rsidRDefault="00FB5DE1" w:rsidP="00FB5DE1">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4"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8"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FB5DE1" w:rsidRPr="0017776D" w:rsidRDefault="00FB5DE1" w:rsidP="00FB5DE1">
            <w:pPr>
              <w:spacing w:after="0" w:line="259" w:lineRule="auto"/>
              <w:ind w:left="149" w:right="0" w:firstLine="0"/>
              <w:jc w:val="left"/>
              <w:rPr>
                <w:color w:val="auto"/>
              </w:rPr>
            </w:pPr>
            <w:r>
              <w:rPr>
                <w:color w:val="auto"/>
                <w:sz w:val="20"/>
              </w:rPr>
              <w:t>3,35</w:t>
            </w:r>
            <w:r w:rsidRPr="0017776D">
              <w:rPr>
                <w:color w:val="auto"/>
                <w:sz w:val="20"/>
              </w:rPr>
              <w:t xml:space="preserve"> </w:t>
            </w:r>
          </w:p>
        </w:tc>
      </w:tr>
      <w:tr w:rsidR="00FB5DE1" w:rsidTr="00D97D08">
        <w:trPr>
          <w:trHeight w:val="240"/>
        </w:trPr>
        <w:tc>
          <w:tcPr>
            <w:tcW w:w="0" w:type="auto"/>
            <w:vMerge/>
            <w:tcBorders>
              <w:top w:val="nil"/>
              <w:left w:val="single" w:sz="4" w:space="0" w:color="000000"/>
              <w:bottom w:val="single" w:sz="4" w:space="0" w:color="000000"/>
              <w:right w:val="single" w:sz="4" w:space="0" w:color="000000"/>
            </w:tcBorders>
          </w:tcPr>
          <w:p w:rsid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Default="00FB5DE1" w:rsidP="00FB5DE1">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FB5DE1" w:rsidRDefault="00FB5DE1" w:rsidP="00FB5DE1">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3"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4"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63"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8"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c>
          <w:tcPr>
            <w:tcW w:w="759" w:type="dxa"/>
            <w:tcBorders>
              <w:top w:val="single" w:sz="4" w:space="0" w:color="000000"/>
              <w:left w:val="single" w:sz="4" w:space="0" w:color="000000"/>
              <w:bottom w:val="single" w:sz="4" w:space="0" w:color="000000"/>
              <w:right w:val="single" w:sz="4" w:space="0" w:color="000000"/>
            </w:tcBorders>
          </w:tcPr>
          <w:p w:rsidR="00FB5DE1" w:rsidRPr="0017776D" w:rsidRDefault="00FB5DE1" w:rsidP="00FB5DE1">
            <w:pPr>
              <w:spacing w:after="0" w:line="259" w:lineRule="auto"/>
              <w:ind w:left="96" w:right="0" w:firstLine="0"/>
              <w:jc w:val="left"/>
              <w:rPr>
                <w:color w:val="auto"/>
              </w:rPr>
            </w:pPr>
            <w:r>
              <w:rPr>
                <w:color w:val="auto"/>
                <w:sz w:val="20"/>
              </w:rPr>
              <w:t>53,86</w:t>
            </w:r>
          </w:p>
        </w:tc>
      </w:tr>
    </w:tbl>
    <w:p w:rsidR="00B4000B" w:rsidRDefault="00254CBD">
      <w:pPr>
        <w:spacing w:after="14" w:line="248" w:lineRule="auto"/>
        <w:ind w:left="10" w:right="59" w:hanging="10"/>
        <w:jc w:val="right"/>
      </w:pPr>
      <w:r w:rsidRPr="00533ECA">
        <w:t>Таблица 30</w:t>
      </w:r>
      <w:r w:rsidR="00B72498" w:rsidRPr="00533ECA">
        <w:t>.</w:t>
      </w:r>
      <w:r w:rsidR="00B72498">
        <w:t xml:space="preserve"> Перспективные значения спроса на коммунальные услуги </w:t>
      </w:r>
    </w:p>
    <w:tbl>
      <w:tblPr>
        <w:tblStyle w:val="TableGrid"/>
        <w:tblW w:w="14563" w:type="dxa"/>
        <w:tblInd w:w="-562" w:type="dxa"/>
        <w:tblCellMar>
          <w:top w:w="47" w:type="dxa"/>
        </w:tblCellMar>
        <w:tblLook w:val="04A0" w:firstRow="1" w:lastRow="0" w:firstColumn="1" w:lastColumn="0" w:noHBand="0" w:noVBand="1"/>
      </w:tblPr>
      <w:tblGrid>
        <w:gridCol w:w="337"/>
        <w:gridCol w:w="2118"/>
        <w:gridCol w:w="845"/>
        <w:gridCol w:w="941"/>
        <w:gridCol w:w="941"/>
        <w:gridCol w:w="936"/>
        <w:gridCol w:w="941"/>
        <w:gridCol w:w="936"/>
        <w:gridCol w:w="941"/>
        <w:gridCol w:w="937"/>
        <w:gridCol w:w="941"/>
        <w:gridCol w:w="936"/>
        <w:gridCol w:w="936"/>
        <w:gridCol w:w="941"/>
        <w:gridCol w:w="936"/>
      </w:tblGrid>
      <w:tr w:rsidR="00B4000B" w:rsidTr="00D97D08">
        <w:trPr>
          <w:trHeight w:val="466"/>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2" w:right="0" w:firstLine="0"/>
            </w:pPr>
            <w:r>
              <w:rPr>
                <w:sz w:val="20"/>
              </w:rPr>
              <w:t xml:space="preserve">№ </w:t>
            </w:r>
          </w:p>
          <w:p w:rsidR="00B4000B" w:rsidRDefault="00B72498">
            <w:pPr>
              <w:spacing w:after="0" w:line="259" w:lineRule="auto"/>
              <w:ind w:left="34" w:right="0" w:firstLine="0"/>
            </w:pPr>
            <w:r>
              <w:rPr>
                <w:sz w:val="20"/>
              </w:rPr>
              <w:t xml:space="preserve">п/п </w:t>
            </w:r>
          </w:p>
        </w:tc>
        <w:tc>
          <w:tcPr>
            <w:tcW w:w="211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 w:right="0" w:firstLine="0"/>
              <w:jc w:val="center"/>
            </w:pPr>
            <w:r>
              <w:rPr>
                <w:sz w:val="20"/>
              </w:rPr>
              <w:t xml:space="preserve">Показатель </w:t>
            </w:r>
          </w:p>
        </w:tc>
        <w:tc>
          <w:tcPr>
            <w:tcW w:w="84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 w:right="0"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2033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2035 </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1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6" w:right="0" w:firstLine="0"/>
              <w:jc w:val="center"/>
            </w:pPr>
            <w:r>
              <w:rPr>
                <w:sz w:val="20"/>
              </w:rPr>
              <w:t xml:space="preserve">Электроэнергия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226" w:right="0" w:firstLine="0"/>
              <w:jc w:val="left"/>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2,861 </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2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 w:right="0" w:firstLine="0"/>
              <w:jc w:val="center"/>
            </w:pPr>
            <w:r>
              <w:rPr>
                <w:sz w:val="20"/>
              </w:rPr>
              <w:t xml:space="preserve">Холодная вода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49" w:right="0" w:firstLine="0"/>
              <w:jc w:val="left"/>
            </w:pPr>
            <w:r>
              <w:rPr>
                <w:sz w:val="20"/>
              </w:rPr>
              <w:t>м3/</w:t>
            </w:r>
            <w:proofErr w:type="spellStart"/>
            <w:r>
              <w:rPr>
                <w:sz w:val="20"/>
              </w:rPr>
              <w:t>сут</w:t>
            </w:r>
            <w:proofErr w:type="spellEnd"/>
            <w:r>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7"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41"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c>
          <w:tcPr>
            <w:tcW w:w="936" w:type="dxa"/>
            <w:tcBorders>
              <w:top w:val="single" w:sz="4" w:space="0" w:color="000000"/>
              <w:left w:val="single" w:sz="4" w:space="0" w:color="000000"/>
              <w:bottom w:val="single" w:sz="4" w:space="0" w:color="000000"/>
              <w:right w:val="single" w:sz="4" w:space="0" w:color="000000"/>
            </w:tcBorders>
          </w:tcPr>
          <w:p w:rsidR="001435FE" w:rsidRPr="00E42B0D" w:rsidRDefault="001435FE" w:rsidP="001435FE">
            <w:pPr>
              <w:spacing w:after="0" w:line="259" w:lineRule="auto"/>
              <w:ind w:left="96" w:right="0" w:firstLine="0"/>
              <w:jc w:val="left"/>
              <w:rPr>
                <w:color w:val="FF0000"/>
                <w:sz w:val="20"/>
                <w:szCs w:val="20"/>
              </w:rPr>
            </w:pPr>
            <w:r>
              <w:rPr>
                <w:color w:val="000000" w:themeColor="text1"/>
                <w:sz w:val="20"/>
                <w:szCs w:val="20"/>
              </w:rPr>
              <w:t>217.534</w:t>
            </w:r>
          </w:p>
        </w:tc>
      </w:tr>
      <w:tr w:rsidR="001435FE"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5" w:right="0" w:firstLine="0"/>
              <w:jc w:val="left"/>
            </w:pPr>
            <w:r>
              <w:rPr>
                <w:sz w:val="20"/>
              </w:rPr>
              <w:t xml:space="preserve">3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11" w:right="0" w:firstLine="0"/>
              <w:jc w:val="center"/>
            </w:pPr>
            <w:r>
              <w:rPr>
                <w:sz w:val="20"/>
              </w:rPr>
              <w:t xml:space="preserve">Природный газ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29" w:right="0" w:firstLine="0"/>
            </w:pPr>
            <w:r>
              <w:rPr>
                <w:sz w:val="20"/>
              </w:rPr>
              <w:t>тыс. м3/ч</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7"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41"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c>
          <w:tcPr>
            <w:tcW w:w="936" w:type="dxa"/>
            <w:tcBorders>
              <w:top w:val="single" w:sz="4" w:space="0" w:color="000000"/>
              <w:left w:val="single" w:sz="4" w:space="0" w:color="000000"/>
              <w:bottom w:val="single" w:sz="4" w:space="0" w:color="000000"/>
              <w:right w:val="single" w:sz="4" w:space="0" w:color="000000"/>
            </w:tcBorders>
          </w:tcPr>
          <w:p w:rsidR="001435FE" w:rsidRDefault="001435FE" w:rsidP="001435FE">
            <w:pPr>
              <w:tabs>
                <w:tab w:val="center" w:pos="473"/>
              </w:tabs>
              <w:spacing w:after="0" w:line="259" w:lineRule="auto"/>
              <w:ind w:left="-24" w:right="0" w:firstLine="0"/>
              <w:jc w:val="left"/>
            </w:pPr>
            <w:r>
              <w:rPr>
                <w:sz w:val="20"/>
              </w:rPr>
              <w:t xml:space="preserve"> </w:t>
            </w:r>
            <w:r>
              <w:rPr>
                <w:sz w:val="20"/>
              </w:rPr>
              <w:tab/>
              <w:t xml:space="preserve">н/д </w:t>
            </w:r>
          </w:p>
        </w:tc>
      </w:tr>
      <w:tr w:rsidR="001435FE" w:rsidTr="00D97D08">
        <w:trPr>
          <w:trHeight w:val="470"/>
        </w:trPr>
        <w:tc>
          <w:tcPr>
            <w:tcW w:w="337" w:type="dxa"/>
            <w:tcBorders>
              <w:top w:val="single" w:sz="4" w:space="0" w:color="000000"/>
              <w:left w:val="single" w:sz="4" w:space="0" w:color="000000"/>
              <w:bottom w:val="single" w:sz="4" w:space="0" w:color="000000"/>
              <w:right w:val="single" w:sz="4" w:space="0" w:color="000000"/>
            </w:tcBorders>
            <w:vAlign w:val="center"/>
          </w:tcPr>
          <w:p w:rsidR="001435FE" w:rsidRDefault="001435FE" w:rsidP="001435FE">
            <w:pPr>
              <w:spacing w:after="0" w:line="259" w:lineRule="auto"/>
              <w:ind w:left="115" w:right="0" w:firstLine="0"/>
              <w:jc w:val="left"/>
            </w:pPr>
            <w:r>
              <w:rPr>
                <w:sz w:val="20"/>
              </w:rPr>
              <w:t xml:space="preserve">4 </w:t>
            </w:r>
          </w:p>
        </w:tc>
        <w:tc>
          <w:tcPr>
            <w:tcW w:w="2118"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right="0" w:firstLine="0"/>
              <w:jc w:val="center"/>
            </w:pPr>
            <w:r>
              <w:rPr>
                <w:sz w:val="20"/>
              </w:rPr>
              <w:t xml:space="preserve">Твердые коммунальные отходы </w:t>
            </w:r>
          </w:p>
        </w:tc>
        <w:tc>
          <w:tcPr>
            <w:tcW w:w="845" w:type="dxa"/>
            <w:tcBorders>
              <w:top w:val="single" w:sz="4" w:space="0" w:color="000000"/>
              <w:left w:val="single" w:sz="4" w:space="0" w:color="000000"/>
              <w:bottom w:val="single" w:sz="4" w:space="0" w:color="000000"/>
              <w:right w:val="single" w:sz="4" w:space="0" w:color="000000"/>
            </w:tcBorders>
          </w:tcPr>
          <w:p w:rsidR="001435FE" w:rsidRDefault="001435FE" w:rsidP="001435FE">
            <w:pPr>
              <w:spacing w:after="0" w:line="259" w:lineRule="auto"/>
              <w:ind w:left="33" w:right="0" w:firstLine="0"/>
              <w:jc w:val="center"/>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7"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41"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c>
          <w:tcPr>
            <w:tcW w:w="936" w:type="dxa"/>
            <w:tcBorders>
              <w:top w:val="single" w:sz="4" w:space="0" w:color="000000"/>
              <w:left w:val="single" w:sz="4" w:space="0" w:color="000000"/>
              <w:bottom w:val="single" w:sz="4" w:space="0" w:color="000000"/>
              <w:right w:val="single" w:sz="4" w:space="0" w:color="000000"/>
            </w:tcBorders>
            <w:vAlign w:val="center"/>
          </w:tcPr>
          <w:p w:rsidR="001435FE" w:rsidRPr="009620E5" w:rsidRDefault="001435FE" w:rsidP="001435FE">
            <w:pPr>
              <w:spacing w:after="0" w:line="259" w:lineRule="auto"/>
              <w:ind w:left="5" w:right="0" w:firstLine="0"/>
              <w:jc w:val="center"/>
              <w:rPr>
                <w:sz w:val="20"/>
                <w:szCs w:val="20"/>
              </w:rPr>
            </w:pPr>
            <w:r>
              <w:rPr>
                <w:sz w:val="20"/>
                <w:szCs w:val="20"/>
              </w:rPr>
              <w:t>0,08</w:t>
            </w:r>
          </w:p>
        </w:tc>
      </w:tr>
    </w:tbl>
    <w:p w:rsidR="00B4000B" w:rsidRDefault="00B72498">
      <w:pPr>
        <w:spacing w:after="0" w:line="259" w:lineRule="auto"/>
        <w:ind w:right="0" w:firstLine="0"/>
        <w:jc w:val="right"/>
      </w:pPr>
      <w:r>
        <w:t xml:space="preserve"> </w:t>
      </w:r>
    </w:p>
    <w:p w:rsidR="00B4000B" w:rsidRDefault="00254CBD">
      <w:pPr>
        <w:ind w:left="5027" w:right="0" w:firstLine="0"/>
      </w:pPr>
      <w:r>
        <w:lastRenderedPageBreak/>
        <w:t>Таблица 31</w:t>
      </w:r>
      <w:r w:rsidR="00B72498">
        <w:t xml:space="preserve">. Показатели эффективности производства, передачи и потребления ресурса </w:t>
      </w:r>
    </w:p>
    <w:tbl>
      <w:tblPr>
        <w:tblStyle w:val="TableGrid"/>
        <w:tblW w:w="14563" w:type="dxa"/>
        <w:tblInd w:w="-562"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97D08">
        <w:trPr>
          <w:trHeight w:val="701"/>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1D06D7"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86" w:right="0" w:firstLine="0"/>
              <w:jc w:val="left"/>
              <w:rPr>
                <w:sz w:val="20"/>
              </w:rPr>
            </w:pPr>
            <w:r>
              <w:rPr>
                <w:sz w:val="20"/>
              </w:rPr>
              <w:t>3</w:t>
            </w:r>
          </w:p>
          <w:p w:rsidR="001D06D7" w:rsidRDefault="001D06D7" w:rsidP="001D06D7">
            <w:pPr>
              <w:spacing w:after="0" w:line="259" w:lineRule="auto"/>
              <w:ind w:left="86" w:right="0" w:firstLine="0"/>
              <w:jc w:val="left"/>
            </w:pPr>
            <w:r>
              <w:rPr>
                <w:sz w:val="20"/>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67" w:right="0" w:firstLine="0"/>
            </w:pPr>
            <w:r>
              <w:rPr>
                <w:sz w:val="20"/>
              </w:rPr>
              <w:t xml:space="preserve">Природный газ </w:t>
            </w: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4"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vAlign w:val="center"/>
          </w:tcPr>
          <w:p w:rsidR="001D06D7" w:rsidRDefault="001D06D7" w:rsidP="001D06D7">
            <w:pPr>
              <w:spacing w:after="0" w:line="259" w:lineRule="auto"/>
              <w:ind w:left="149" w:right="0" w:firstLine="0"/>
              <w:jc w:val="left"/>
            </w:pPr>
            <w:r>
              <w:rPr>
                <w:sz w:val="20"/>
              </w:rPr>
              <w:t xml:space="preserve">н/д </w:t>
            </w:r>
          </w:p>
        </w:tc>
      </w:tr>
      <w:tr w:rsidR="001D06D7" w:rsidTr="00D97D08">
        <w:trPr>
          <w:trHeight w:val="240"/>
        </w:trPr>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1D06D7" w:rsidRDefault="001D06D7" w:rsidP="001D06D7">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4"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63"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8"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c>
          <w:tcPr>
            <w:tcW w:w="759" w:type="dxa"/>
            <w:tcBorders>
              <w:top w:val="single" w:sz="4" w:space="0" w:color="000000"/>
              <w:left w:val="single" w:sz="4" w:space="0" w:color="000000"/>
              <w:bottom w:val="single" w:sz="4" w:space="0" w:color="000000"/>
              <w:right w:val="single" w:sz="4" w:space="0" w:color="000000"/>
            </w:tcBorders>
          </w:tcPr>
          <w:p w:rsidR="001D06D7" w:rsidRDefault="001D06D7" w:rsidP="001D06D7">
            <w:pPr>
              <w:spacing w:after="0" w:line="259" w:lineRule="auto"/>
              <w:ind w:left="149" w:right="0" w:firstLine="0"/>
              <w:jc w:val="left"/>
            </w:pPr>
            <w:r>
              <w:rPr>
                <w:sz w:val="20"/>
              </w:rPr>
              <w:t xml:space="preserve">н/д </w:t>
            </w:r>
          </w:p>
        </w:tc>
      </w:tr>
    </w:tbl>
    <w:p w:rsidR="00B4000B" w:rsidRDefault="00B72498">
      <w:pPr>
        <w:spacing w:after="40" w:line="259" w:lineRule="auto"/>
        <w:ind w:right="0" w:firstLine="0"/>
        <w:jc w:val="left"/>
      </w:pPr>
      <w:r>
        <w:t xml:space="preserve"> </w:t>
      </w:r>
    </w:p>
    <w:p w:rsidR="00FB5DE1" w:rsidRPr="00FB5DE1" w:rsidRDefault="00FB5DE1" w:rsidP="00FB5DE1">
      <w:pPr>
        <w:spacing w:after="14" w:line="248" w:lineRule="auto"/>
        <w:ind w:left="10" w:right="59" w:hanging="10"/>
        <w:jc w:val="right"/>
      </w:pPr>
      <w:r w:rsidRPr="00FB5DE1">
        <w:t xml:space="preserve">Таблица 32. Показатели надежности поставки ресурсов </w:t>
      </w:r>
    </w:p>
    <w:tbl>
      <w:tblPr>
        <w:tblStyle w:val="TableGrid1"/>
        <w:tblW w:w="14563" w:type="dxa"/>
        <w:tblInd w:w="-562" w:type="dxa"/>
        <w:tblCellMar>
          <w:top w:w="43" w:type="dxa"/>
        </w:tblCellMar>
        <w:tblLook w:val="04A0" w:firstRow="1" w:lastRow="0" w:firstColumn="1" w:lastColumn="0" w:noHBand="0" w:noVBand="1"/>
      </w:tblPr>
      <w:tblGrid>
        <w:gridCol w:w="299"/>
        <w:gridCol w:w="1643"/>
        <w:gridCol w:w="3289"/>
        <w:gridCol w:w="720"/>
        <w:gridCol w:w="720"/>
        <w:gridCol w:w="715"/>
        <w:gridCol w:w="720"/>
        <w:gridCol w:w="715"/>
        <w:gridCol w:w="721"/>
        <w:gridCol w:w="715"/>
        <w:gridCol w:w="715"/>
        <w:gridCol w:w="720"/>
        <w:gridCol w:w="715"/>
        <w:gridCol w:w="721"/>
        <w:gridCol w:w="715"/>
        <w:gridCol w:w="720"/>
      </w:tblGrid>
      <w:tr w:rsidR="00FB5DE1" w:rsidRPr="00FB5DE1" w:rsidTr="00B86A36">
        <w:trPr>
          <w:trHeight w:val="701"/>
        </w:trPr>
        <w:tc>
          <w:tcPr>
            <w:tcW w:w="299"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48" w:right="0" w:firstLine="0"/>
            </w:pPr>
            <w:r w:rsidRPr="00FB5DE1">
              <w:rPr>
                <w:sz w:val="20"/>
              </w:rPr>
              <w:t xml:space="preserve">№ </w:t>
            </w:r>
          </w:p>
          <w:p w:rsidR="00FB5DE1" w:rsidRPr="00FB5DE1" w:rsidRDefault="00FB5DE1" w:rsidP="00FB5DE1">
            <w:pPr>
              <w:spacing w:after="0" w:line="259" w:lineRule="auto"/>
              <w:ind w:left="10" w:right="0" w:firstLine="0"/>
            </w:pPr>
            <w:r w:rsidRPr="00FB5DE1">
              <w:rPr>
                <w:sz w:val="20"/>
              </w:rPr>
              <w:t>п/п</w:t>
            </w:r>
          </w:p>
        </w:tc>
        <w:tc>
          <w:tcPr>
            <w:tcW w:w="1643"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37" w:lineRule="auto"/>
              <w:ind w:left="10" w:right="0" w:firstLine="0"/>
              <w:jc w:val="center"/>
            </w:pPr>
            <w:r w:rsidRPr="00FB5DE1">
              <w:rPr>
                <w:sz w:val="20"/>
              </w:rPr>
              <w:t xml:space="preserve">Вид коммунальных </w:t>
            </w:r>
          </w:p>
          <w:p w:rsidR="00FB5DE1" w:rsidRPr="00FB5DE1" w:rsidRDefault="00FB5DE1" w:rsidP="00FB5DE1">
            <w:pPr>
              <w:spacing w:after="0" w:line="259" w:lineRule="auto"/>
              <w:ind w:left="-19" w:right="0" w:firstLine="0"/>
              <w:jc w:val="left"/>
            </w:pPr>
            <w:r w:rsidRPr="00FB5DE1">
              <w:rPr>
                <w:sz w:val="20"/>
              </w:rPr>
              <w:t xml:space="preserve"> </w:t>
            </w:r>
          </w:p>
          <w:p w:rsidR="00FB5DE1" w:rsidRPr="00FB5DE1" w:rsidRDefault="00FB5DE1" w:rsidP="00FB5DE1">
            <w:pPr>
              <w:spacing w:after="0" w:line="259" w:lineRule="auto"/>
              <w:ind w:right="12" w:firstLine="0"/>
              <w:jc w:val="center"/>
            </w:pPr>
            <w:r w:rsidRPr="00FB5DE1">
              <w:rPr>
                <w:sz w:val="20"/>
              </w:rPr>
              <w:t xml:space="preserve">ресурсов </w:t>
            </w:r>
          </w:p>
        </w:tc>
        <w:tc>
          <w:tcPr>
            <w:tcW w:w="3289"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0" w:firstLine="0"/>
              <w:jc w:val="center"/>
            </w:pPr>
            <w:r w:rsidRPr="00FB5DE1">
              <w:rPr>
                <w:sz w:val="20"/>
              </w:rPr>
              <w:t xml:space="preserve">Показатель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 w:right="0" w:firstLine="0"/>
            </w:pPr>
            <w:r w:rsidRPr="00FB5DE1">
              <w:rPr>
                <w:sz w:val="20"/>
              </w:rPr>
              <w:t>Ед. изм.</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9" w:right="0" w:firstLine="0"/>
              <w:jc w:val="left"/>
            </w:pPr>
            <w:r w:rsidRPr="00FB5DE1">
              <w:rPr>
                <w:sz w:val="20"/>
              </w:rPr>
              <w:t xml:space="preserve"> 2024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2025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2026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2027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2028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rPr>
              <w:t xml:space="preserve">2029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2030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2032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2033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2034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8" w:right="0" w:firstLine="0"/>
              <w:jc w:val="left"/>
            </w:pPr>
            <w:r w:rsidRPr="00FB5DE1">
              <w:rPr>
                <w:sz w:val="20"/>
              </w:rPr>
              <w:t xml:space="preserve">2035 </w:t>
            </w:r>
          </w:p>
        </w:tc>
      </w:tr>
      <w:tr w:rsidR="00FB5DE1" w:rsidRPr="00FB5DE1" w:rsidTr="00B86A36">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pPr>
            <w:r w:rsidRPr="00FB5DE1">
              <w:rPr>
                <w:sz w:val="20"/>
              </w:rPr>
              <w:t xml:space="preserve">1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pPr>
            <w:r w:rsidRPr="00FB5DE1">
              <w:rPr>
                <w:sz w:val="20"/>
              </w:rPr>
              <w:t xml:space="preserve">Электроэнергия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pPr>
            <w:r w:rsidRPr="00FB5DE1">
              <w:rPr>
                <w:sz w:val="20"/>
              </w:rPr>
              <w:t xml:space="preserve">2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87" w:right="0" w:firstLine="0"/>
              <w:jc w:val="left"/>
            </w:pPr>
            <w:r w:rsidRPr="00FB5DE1">
              <w:rPr>
                <w:sz w:val="20"/>
              </w:rPr>
              <w:t xml:space="preserve">Холодная вода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0" w:right="0" w:firstLine="0"/>
              <w:jc w:val="center"/>
            </w:pPr>
            <w:r w:rsidRPr="00FB5DE1">
              <w:rPr>
                <w:sz w:val="20"/>
              </w:rPr>
              <w:t xml:space="preserve">Удельное количество аварий в расчете на протяженность сетей в год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01" w:right="0" w:firstLine="0"/>
              <w:jc w:val="left"/>
            </w:pPr>
            <w:r w:rsidRPr="00FB5DE1">
              <w:rPr>
                <w:sz w:val="20"/>
              </w:rPr>
              <w:t xml:space="preserve">ед./км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0"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0" w:firstLine="0"/>
              <w:jc w:val="center"/>
              <w:rPr>
                <w:color w:val="000000" w:themeColor="text1"/>
              </w:rPr>
            </w:pPr>
            <w:r w:rsidRPr="00FB5DE1">
              <w:rPr>
                <w:color w:val="000000" w:themeColor="text1"/>
                <w:sz w:val="20"/>
              </w:rPr>
              <w:t>0,00 1</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5" w:right="0" w:firstLine="0"/>
              <w:jc w:val="center"/>
              <w:rPr>
                <w:color w:val="000000" w:themeColor="text1"/>
              </w:rPr>
            </w:pPr>
            <w:r w:rsidRPr="00FB5DE1">
              <w:rPr>
                <w:color w:val="000000" w:themeColor="text1"/>
                <w:sz w:val="20"/>
              </w:rPr>
              <w:t xml:space="preserve">0,001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1" w:firstLine="0"/>
              <w:jc w:val="center"/>
              <w:rPr>
                <w:color w:val="000000" w:themeColor="text1"/>
              </w:rPr>
            </w:pPr>
            <w:r w:rsidRPr="00FB5DE1">
              <w:rPr>
                <w:color w:val="000000" w:themeColor="text1"/>
                <w:sz w:val="20"/>
              </w:rPr>
              <w:t xml:space="preserve">0,001 </w:t>
            </w:r>
          </w:p>
        </w:tc>
      </w:tr>
      <w:tr w:rsidR="00FB5DE1" w:rsidRPr="00FB5DE1" w:rsidTr="00B86A36">
        <w:trPr>
          <w:trHeight w:val="240"/>
        </w:trPr>
        <w:tc>
          <w:tcPr>
            <w:tcW w:w="0" w:type="auto"/>
            <w:vMerge/>
            <w:tcBorders>
              <w:top w:val="nil"/>
              <w:left w:val="single" w:sz="4" w:space="0" w:color="000000"/>
              <w:bottom w:val="nil"/>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 xml:space="preserve">100 </w:t>
            </w:r>
          </w:p>
        </w:tc>
      </w:tr>
      <w:tr w:rsidR="00FB5DE1" w:rsidRPr="00FB5DE1" w:rsidTr="00B86A36">
        <w:trPr>
          <w:trHeight w:val="466"/>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highlight w:val="yellow"/>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highlight w:val="yellow"/>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0" w:right="0" w:firstLine="0"/>
              <w:jc w:val="left"/>
              <w:rPr>
                <w:color w:val="000000" w:themeColor="text1"/>
              </w:rPr>
            </w:pPr>
            <w:r w:rsidRPr="00FB5DE1">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34" w:right="0" w:firstLine="0"/>
              <w:jc w:val="left"/>
              <w:rPr>
                <w:color w:val="000000" w:themeColor="text1"/>
              </w:rPr>
            </w:pPr>
            <w:r w:rsidRPr="00FB5DE1">
              <w:rPr>
                <w:color w:val="000000" w:themeColor="text1"/>
                <w:sz w:val="20"/>
              </w:rPr>
              <w:t>100</w:t>
            </w:r>
          </w:p>
        </w:tc>
      </w:tr>
      <w:tr w:rsidR="00FB5DE1" w:rsidRPr="00FB5DE1" w:rsidTr="00B86A36">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96" w:right="0" w:firstLine="0"/>
              <w:jc w:val="left"/>
              <w:rPr>
                <w:sz w:val="20"/>
              </w:rPr>
            </w:pPr>
            <w:r w:rsidRPr="00FB5DE1">
              <w:rPr>
                <w:sz w:val="20"/>
              </w:rPr>
              <w:t>3</w:t>
            </w:r>
          </w:p>
          <w:p w:rsidR="00FB5DE1" w:rsidRPr="00FB5DE1" w:rsidRDefault="00FB5DE1" w:rsidP="00FB5DE1">
            <w:pPr>
              <w:spacing w:after="0" w:line="259" w:lineRule="auto"/>
              <w:ind w:left="96" w:right="0" w:firstLine="0"/>
              <w:jc w:val="left"/>
            </w:pPr>
            <w:r w:rsidRPr="00FB5DE1">
              <w:rPr>
                <w:sz w:val="20"/>
              </w:rPr>
              <w:t xml:space="preserve">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68" w:right="0" w:firstLine="0"/>
              <w:jc w:val="left"/>
            </w:pPr>
            <w:r w:rsidRPr="00FB5DE1">
              <w:rPr>
                <w:sz w:val="20"/>
              </w:rPr>
              <w:t xml:space="preserve">Природный газ </w:t>
            </w: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9" w:firstLine="0"/>
              <w:jc w:val="center"/>
            </w:pPr>
            <w:r w:rsidRPr="00FB5DE1">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r w:rsidR="00FB5DE1" w:rsidRPr="00FB5DE1" w:rsidTr="00B86A36">
        <w:trPr>
          <w:trHeight w:val="470"/>
        </w:trPr>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B5DE1" w:rsidRPr="00FB5DE1" w:rsidRDefault="00FB5DE1" w:rsidP="00FB5DE1">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FB5DE1" w:rsidRPr="00FB5DE1" w:rsidRDefault="00FB5DE1" w:rsidP="00FB5DE1">
            <w:pPr>
              <w:spacing w:after="0" w:line="259" w:lineRule="auto"/>
              <w:ind w:right="0" w:firstLine="0"/>
              <w:jc w:val="center"/>
            </w:pPr>
            <w:r w:rsidRPr="00FB5DE1">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right="5" w:firstLine="0"/>
              <w:jc w:val="center"/>
            </w:pPr>
            <w:r w:rsidRPr="00FB5DE1">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rPr>
                <w:highlight w:val="yellow"/>
              </w:rPr>
            </w:pPr>
            <w:r w:rsidRPr="00FB5DE1">
              <w:rPr>
                <w:sz w:val="20"/>
              </w:rPr>
              <w:t xml:space="preserve">н/д </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1"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49" w:right="0" w:firstLine="0"/>
              <w:jc w:val="left"/>
            </w:pPr>
            <w:r w:rsidRPr="00FB5DE1">
              <w:rPr>
                <w:sz w:val="20"/>
                <w:szCs w:val="20"/>
              </w:rPr>
              <w:t>н/д</w:t>
            </w:r>
          </w:p>
        </w:tc>
        <w:tc>
          <w:tcPr>
            <w:tcW w:w="715"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c>
          <w:tcPr>
            <w:tcW w:w="720" w:type="dxa"/>
            <w:tcBorders>
              <w:top w:val="single" w:sz="4" w:space="0" w:color="000000"/>
              <w:left w:val="single" w:sz="4" w:space="0" w:color="000000"/>
              <w:bottom w:val="single" w:sz="4" w:space="0" w:color="000000"/>
              <w:right w:val="single" w:sz="4" w:space="0" w:color="000000"/>
            </w:tcBorders>
            <w:vAlign w:val="center"/>
          </w:tcPr>
          <w:p w:rsidR="00FB5DE1" w:rsidRPr="00FB5DE1" w:rsidRDefault="00FB5DE1" w:rsidP="00FB5DE1">
            <w:pPr>
              <w:spacing w:after="0" w:line="259" w:lineRule="auto"/>
              <w:ind w:left="154" w:right="0" w:firstLine="0"/>
              <w:jc w:val="left"/>
            </w:pPr>
            <w:r w:rsidRPr="00FB5DE1">
              <w:rPr>
                <w:sz w:val="20"/>
                <w:szCs w:val="20"/>
              </w:rPr>
              <w:t>н/д</w:t>
            </w:r>
          </w:p>
        </w:tc>
      </w:tr>
    </w:tbl>
    <w:p w:rsidR="00FB5DE1" w:rsidRPr="00FB5DE1" w:rsidRDefault="00FB5DE1" w:rsidP="00FB5DE1">
      <w:pPr>
        <w:ind w:firstLine="0"/>
        <w:sectPr w:rsidR="00FB5DE1" w:rsidRPr="00FB5DE1">
          <w:pgSz w:w="16838" w:h="11904" w:orient="landscape"/>
          <w:pgMar w:top="1138" w:right="790" w:bottom="1422" w:left="1983" w:header="720" w:footer="720" w:gutter="0"/>
          <w:cols w:space="720"/>
        </w:sectPr>
      </w:pPr>
    </w:p>
    <w:p w:rsidR="00B4000B" w:rsidRDefault="00B72498" w:rsidP="00645767">
      <w:pPr>
        <w:spacing w:after="218" w:line="259" w:lineRule="auto"/>
        <w:ind w:right="0" w:firstLine="0"/>
        <w:jc w:val="left"/>
      </w:pPr>
      <w:r>
        <w:rPr>
          <w:sz w:val="28"/>
        </w:rPr>
        <w:lastRenderedPageBreak/>
        <w:t xml:space="preserve">Раздел 5. Программа инвестиционных проектов, обеспечивающих </w:t>
      </w:r>
    </w:p>
    <w:p w:rsidR="00B4000B" w:rsidRDefault="00B72498">
      <w:pPr>
        <w:spacing w:after="277" w:line="259" w:lineRule="auto"/>
        <w:ind w:right="9075" w:firstLine="0"/>
        <w:jc w:val="right"/>
      </w:pPr>
      <w:r>
        <w:t xml:space="preserve"> </w:t>
      </w:r>
    </w:p>
    <w:p w:rsidR="00B4000B" w:rsidRDefault="00B72498">
      <w:pPr>
        <w:spacing w:after="0" w:line="259" w:lineRule="auto"/>
        <w:ind w:right="0" w:firstLine="0"/>
        <w:jc w:val="left"/>
      </w:pPr>
      <w:r>
        <w:rPr>
          <w:rFonts w:ascii="Calibri" w:eastAsia="Calibri" w:hAnsi="Calibri" w:cs="Calibri"/>
        </w:rPr>
        <w:t xml:space="preserve"> </w:t>
      </w:r>
      <w:r>
        <w:rPr>
          <w:rFonts w:ascii="Calibri" w:eastAsia="Calibri" w:hAnsi="Calibri" w:cs="Calibri"/>
        </w:rPr>
        <w:tab/>
      </w:r>
      <w:r>
        <w:rPr>
          <w:b/>
        </w:rPr>
        <w:t xml:space="preserve"> </w:t>
      </w:r>
    </w:p>
    <w:p w:rsidR="00B4000B" w:rsidRDefault="00645767">
      <w:pPr>
        <w:pStyle w:val="1"/>
        <w:ind w:left="1801"/>
      </w:pPr>
      <w:bookmarkStart w:id="61" w:name="_Toc207893405"/>
      <w:r>
        <w:t>5.1</w:t>
      </w:r>
      <w:r w:rsidR="00B72498">
        <w:t>. Программа инвестиционных проектов в водоснабжении</w:t>
      </w:r>
      <w:bookmarkEnd w:id="61"/>
      <w:r w:rsidR="00B72498">
        <w:t xml:space="preserve"> </w:t>
      </w:r>
    </w:p>
    <w:p w:rsidR="00B4000B" w:rsidRDefault="00B72498">
      <w:pPr>
        <w:ind w:left="-15" w:right="0"/>
      </w:pPr>
      <w:r>
        <w:t>Предложения по строительству, реконструкции и модернизации объектов системы водо</w:t>
      </w:r>
      <w:r w:rsidR="00254CBD">
        <w:t>снабжения приведены в таблице 33</w:t>
      </w:r>
      <w:r>
        <w:t xml:space="preserve">. </w:t>
      </w:r>
    </w:p>
    <w:p w:rsidR="002F5655" w:rsidRDefault="002F5655">
      <w:pPr>
        <w:spacing w:after="14" w:line="248" w:lineRule="auto"/>
        <w:ind w:left="10" w:right="59" w:hanging="10"/>
        <w:jc w:val="right"/>
      </w:pPr>
    </w:p>
    <w:p w:rsidR="00B4000B" w:rsidRDefault="00254CBD">
      <w:pPr>
        <w:spacing w:after="14" w:line="248" w:lineRule="auto"/>
        <w:ind w:left="10" w:right="59" w:hanging="10"/>
        <w:jc w:val="right"/>
      </w:pPr>
      <w:r w:rsidRPr="00533ECA">
        <w:t>Таблица 33</w:t>
      </w:r>
      <w:r w:rsidR="00B72498">
        <w:t xml:space="preserve">. Предложения по строительству, реконструкции и модернизации объектов системы водоснабжения </w:t>
      </w:r>
    </w:p>
    <w:tbl>
      <w:tblPr>
        <w:tblStyle w:val="TableGrid"/>
        <w:tblW w:w="9633" w:type="dxa"/>
        <w:tblInd w:w="5" w:type="dxa"/>
        <w:tblCellMar>
          <w:top w:w="47" w:type="dxa"/>
          <w:bottom w:w="9" w:type="dxa"/>
        </w:tblCellMar>
        <w:tblLook w:val="04A0" w:firstRow="1" w:lastRow="0" w:firstColumn="1" w:lastColumn="0" w:noHBand="0" w:noVBand="1"/>
      </w:tblPr>
      <w:tblGrid>
        <w:gridCol w:w="385"/>
        <w:gridCol w:w="2766"/>
        <w:gridCol w:w="1378"/>
        <w:gridCol w:w="1133"/>
        <w:gridCol w:w="1013"/>
        <w:gridCol w:w="1479"/>
        <w:gridCol w:w="1479"/>
      </w:tblGrid>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pPr>
            <w:r>
              <w:rPr>
                <w:sz w:val="20"/>
              </w:rPr>
              <w:t xml:space="preserve">№ </w:t>
            </w:r>
          </w:p>
          <w:p w:rsidR="00B4000B" w:rsidRDefault="00B72498">
            <w:pPr>
              <w:spacing w:after="0" w:line="259" w:lineRule="auto"/>
              <w:ind w:left="58" w:right="0" w:firstLine="0"/>
            </w:pPr>
            <w:r>
              <w:rPr>
                <w:sz w:val="20"/>
              </w:rPr>
              <w:t xml:space="preserve">п/п </w:t>
            </w:r>
          </w:p>
        </w:tc>
        <w:tc>
          <w:tcPr>
            <w:tcW w:w="27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7" w:firstLine="0"/>
              <w:jc w:val="center"/>
            </w:pPr>
            <w:r>
              <w:rPr>
                <w:sz w:val="20"/>
              </w:rPr>
              <w:t xml:space="preserve">Мероприятие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Цель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Ожидаемый эффект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Сроки реализации</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center"/>
            </w:pPr>
            <w:r>
              <w:rPr>
                <w:sz w:val="20"/>
              </w:rPr>
              <w:t>Объём  финансирования</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jc w:val="center"/>
            </w:pPr>
            <w:r>
              <w:rPr>
                <w:sz w:val="20"/>
              </w:rPr>
              <w:t>Источник  финансирования</w:t>
            </w:r>
          </w:p>
        </w:tc>
      </w:tr>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43"/>
              <w:jc w:val="left"/>
            </w:pPr>
            <w:r>
              <w:rPr>
                <w:sz w:val="20"/>
              </w:rPr>
              <w:t>Ед. изм.</w:t>
            </w:r>
          </w:p>
        </w:tc>
        <w:tc>
          <w:tcPr>
            <w:tcW w:w="2766"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10" w:right="1299" w:firstLine="1359"/>
              <w:jc w:val="left"/>
            </w:pPr>
            <w:r>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тыс. руб.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 </w:t>
            </w:r>
          </w:p>
        </w:tc>
      </w:tr>
      <w:tr w:rsidR="00B4000B" w:rsidTr="00104C76">
        <w:trPr>
          <w:trHeight w:val="931"/>
        </w:trPr>
        <w:tc>
          <w:tcPr>
            <w:tcW w:w="385" w:type="dxa"/>
            <w:tcBorders>
              <w:top w:val="single" w:sz="4" w:space="0" w:color="000000"/>
              <w:left w:val="single" w:sz="4" w:space="0" w:color="000000"/>
              <w:bottom w:val="single" w:sz="4" w:space="0" w:color="000000"/>
              <w:right w:val="single" w:sz="4" w:space="0" w:color="000000"/>
            </w:tcBorders>
            <w:vAlign w:val="center"/>
          </w:tcPr>
          <w:p w:rsidR="00B4000B" w:rsidRDefault="008B04EF">
            <w:pPr>
              <w:spacing w:after="0" w:line="259" w:lineRule="auto"/>
              <w:ind w:left="139" w:right="0" w:firstLine="0"/>
              <w:jc w:val="left"/>
            </w:pPr>
            <w:r>
              <w:rPr>
                <w:sz w:val="20"/>
              </w:rPr>
              <w:t>1</w:t>
            </w:r>
            <w:r w:rsidR="00B72498">
              <w:rPr>
                <w:sz w:val="20"/>
              </w:rPr>
              <w:t xml:space="preserve"> </w:t>
            </w:r>
          </w:p>
        </w:tc>
        <w:tc>
          <w:tcPr>
            <w:tcW w:w="2766" w:type="dxa"/>
            <w:tcBorders>
              <w:top w:val="single" w:sz="4" w:space="0" w:color="000000"/>
              <w:left w:val="single" w:sz="4" w:space="0" w:color="000000"/>
              <w:bottom w:val="single" w:sz="4" w:space="0" w:color="000000"/>
              <w:right w:val="single" w:sz="4" w:space="0" w:color="000000"/>
            </w:tcBorders>
          </w:tcPr>
          <w:p w:rsidR="00C54C1C" w:rsidRDefault="00E20ADF">
            <w:pPr>
              <w:spacing w:after="0" w:line="259" w:lineRule="auto"/>
              <w:ind w:right="0" w:firstLine="0"/>
              <w:jc w:val="center"/>
              <w:rPr>
                <w:sz w:val="20"/>
              </w:rPr>
            </w:pPr>
            <w:r>
              <w:rPr>
                <w:sz w:val="20"/>
              </w:rPr>
              <w:t>Разработка проектно-сметной документации</w:t>
            </w:r>
            <w:r w:rsidR="009A3D68">
              <w:rPr>
                <w:sz w:val="20"/>
              </w:rPr>
              <w:t xml:space="preserve"> по объекту:</w:t>
            </w:r>
            <w:r>
              <w:rPr>
                <w:sz w:val="20"/>
              </w:rPr>
              <w:t xml:space="preserve"> </w:t>
            </w:r>
            <w:r w:rsidR="009A3D68">
              <w:rPr>
                <w:sz w:val="20"/>
              </w:rPr>
              <w:t>«</w:t>
            </w:r>
            <w:r w:rsidR="009A3D68">
              <w:rPr>
                <w:sz w:val="20"/>
              </w:rPr>
              <w:t>Реконструкция</w:t>
            </w:r>
            <w:r w:rsidR="00C54C1C">
              <w:rPr>
                <w:sz w:val="20"/>
              </w:rPr>
              <w:t xml:space="preserve"> водопроводных сетей</w:t>
            </w:r>
          </w:p>
          <w:p w:rsidR="00B4000B" w:rsidRDefault="009A3D68">
            <w:pPr>
              <w:spacing w:after="0" w:line="259" w:lineRule="auto"/>
              <w:ind w:right="0" w:firstLine="0"/>
              <w:jc w:val="center"/>
            </w:pPr>
            <w:r>
              <w:rPr>
                <w:sz w:val="20"/>
              </w:rPr>
              <w:t xml:space="preserve"> х.</w:t>
            </w:r>
            <w:r w:rsidR="00C54C1C">
              <w:rPr>
                <w:sz w:val="20"/>
              </w:rPr>
              <w:t xml:space="preserve"> </w:t>
            </w:r>
            <w:r>
              <w:rPr>
                <w:sz w:val="20"/>
              </w:rPr>
              <w:t>К</w:t>
            </w:r>
            <w:r w:rsidR="00C54C1C">
              <w:rPr>
                <w:sz w:val="20"/>
              </w:rPr>
              <w:t>авалерский, Егорлыкского района</w:t>
            </w:r>
            <w:r>
              <w:rPr>
                <w:sz w:val="20"/>
              </w:rPr>
              <w:t>,</w:t>
            </w:r>
            <w:r w:rsidR="00C54C1C">
              <w:rPr>
                <w:sz w:val="20"/>
              </w:rPr>
              <w:t xml:space="preserve"> </w:t>
            </w:r>
            <w:r>
              <w:rPr>
                <w:sz w:val="20"/>
              </w:rPr>
              <w:t>Ростовской области</w:t>
            </w:r>
            <w:r>
              <w:rPr>
                <w:sz w:val="20"/>
              </w:rPr>
              <w:t>»</w:t>
            </w:r>
            <w:r w:rsidR="00B72498">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Обеспечение надежности </w:t>
            </w:r>
          </w:p>
          <w:p w:rsidR="00B4000B" w:rsidRDefault="00B72498">
            <w:pPr>
              <w:spacing w:after="0" w:line="259" w:lineRule="auto"/>
              <w:ind w:right="0" w:firstLine="0"/>
              <w:jc w:val="center"/>
            </w:pPr>
            <w:r>
              <w:rPr>
                <w:sz w:val="20"/>
              </w:rPr>
              <w:t xml:space="preserve">водоснабжения потребителей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Снижение потерь воды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left="14" w:right="0" w:firstLine="0"/>
              <w:jc w:val="center"/>
              <w:rPr>
                <w:color w:val="auto"/>
              </w:rPr>
            </w:pPr>
            <w:r w:rsidRPr="00B0416F">
              <w:rPr>
                <w:color w:val="auto"/>
                <w:sz w:val="20"/>
              </w:rPr>
              <w:t xml:space="preserve">2026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E20ADF">
            <w:pPr>
              <w:spacing w:after="0" w:line="259" w:lineRule="auto"/>
              <w:ind w:left="10" w:right="0" w:firstLine="0"/>
              <w:jc w:val="center"/>
              <w:rPr>
                <w:color w:val="auto"/>
              </w:rPr>
            </w:pPr>
            <w:r>
              <w:rPr>
                <w:color w:val="auto"/>
                <w:sz w:val="20"/>
              </w:rPr>
              <w:t>42969</w:t>
            </w:r>
            <w:r w:rsidR="008B4E7D">
              <w:rPr>
                <w:color w:val="auto"/>
                <w:sz w:val="20"/>
              </w:rPr>
              <w:t>,00</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C54C1C">
            <w:pPr>
              <w:spacing w:after="0" w:line="259" w:lineRule="auto"/>
              <w:ind w:left="14" w:right="0" w:firstLine="0"/>
              <w:jc w:val="center"/>
              <w:rPr>
                <w:color w:val="auto"/>
              </w:rPr>
            </w:pPr>
            <w:r>
              <w:rPr>
                <w:sz w:val="20"/>
              </w:rPr>
              <w:t>Федеральный и</w:t>
            </w:r>
            <w:r>
              <w:rPr>
                <w:sz w:val="20"/>
              </w:rPr>
              <w:t xml:space="preserve"> </w:t>
            </w:r>
            <w:r>
              <w:rPr>
                <w:color w:val="auto"/>
                <w:sz w:val="20"/>
              </w:rPr>
              <w:t>Областной бюдже</w:t>
            </w:r>
            <w:r w:rsidR="00B72498" w:rsidRPr="00B0416F">
              <w:rPr>
                <w:color w:val="auto"/>
                <w:sz w:val="20"/>
              </w:rPr>
              <w:t xml:space="preserve">т </w:t>
            </w:r>
          </w:p>
        </w:tc>
      </w:tr>
      <w:tr w:rsidR="00FB5DE1" w:rsidTr="00104C76">
        <w:trPr>
          <w:trHeight w:val="931"/>
        </w:trPr>
        <w:tc>
          <w:tcPr>
            <w:tcW w:w="385" w:type="dxa"/>
            <w:tcBorders>
              <w:top w:val="single" w:sz="4" w:space="0" w:color="000000"/>
              <w:left w:val="single" w:sz="4" w:space="0" w:color="000000"/>
              <w:bottom w:val="single" w:sz="4" w:space="0" w:color="000000"/>
              <w:right w:val="single" w:sz="4" w:space="0" w:color="000000"/>
            </w:tcBorders>
            <w:vAlign w:val="center"/>
          </w:tcPr>
          <w:p w:rsidR="00FB5DE1" w:rsidRDefault="00FB5DE1">
            <w:pPr>
              <w:spacing w:after="0" w:line="259" w:lineRule="auto"/>
              <w:ind w:left="139" w:right="0" w:firstLine="0"/>
              <w:jc w:val="left"/>
              <w:rPr>
                <w:sz w:val="20"/>
              </w:rPr>
            </w:pPr>
            <w:r>
              <w:rPr>
                <w:sz w:val="20"/>
              </w:rPr>
              <w:t>2</w:t>
            </w:r>
          </w:p>
        </w:tc>
        <w:tc>
          <w:tcPr>
            <w:tcW w:w="2766" w:type="dxa"/>
            <w:tcBorders>
              <w:top w:val="single" w:sz="4" w:space="0" w:color="000000"/>
              <w:left w:val="single" w:sz="4" w:space="0" w:color="000000"/>
              <w:bottom w:val="single" w:sz="4" w:space="0" w:color="000000"/>
              <w:right w:val="single" w:sz="4" w:space="0" w:color="000000"/>
            </w:tcBorders>
          </w:tcPr>
          <w:p w:rsidR="00FB5DE1" w:rsidRDefault="00E20ADF">
            <w:pPr>
              <w:spacing w:after="0" w:line="259" w:lineRule="auto"/>
              <w:ind w:right="0" w:firstLine="0"/>
              <w:jc w:val="center"/>
              <w:rPr>
                <w:sz w:val="20"/>
              </w:rPr>
            </w:pPr>
            <w:r>
              <w:rPr>
                <w:sz w:val="20"/>
              </w:rPr>
              <w:t>Реконструкция</w:t>
            </w:r>
            <w:r w:rsidR="00C54C1C">
              <w:rPr>
                <w:sz w:val="20"/>
              </w:rPr>
              <w:t xml:space="preserve">  водопроводных сетей </w:t>
            </w:r>
            <w:r>
              <w:rPr>
                <w:sz w:val="20"/>
              </w:rPr>
              <w:t>х.</w:t>
            </w:r>
            <w:r w:rsidR="00C54C1C">
              <w:rPr>
                <w:sz w:val="20"/>
              </w:rPr>
              <w:t xml:space="preserve"> </w:t>
            </w:r>
            <w:r>
              <w:rPr>
                <w:sz w:val="20"/>
              </w:rPr>
              <w:t>Ка</w:t>
            </w:r>
            <w:r w:rsidR="00C54C1C">
              <w:rPr>
                <w:sz w:val="20"/>
              </w:rPr>
              <w:t xml:space="preserve">валерский, Егорлыкского района, </w:t>
            </w:r>
            <w:r>
              <w:rPr>
                <w:sz w:val="20"/>
              </w:rPr>
              <w:t>Ростовской области</w:t>
            </w:r>
          </w:p>
        </w:tc>
        <w:tc>
          <w:tcPr>
            <w:tcW w:w="1378" w:type="dxa"/>
            <w:tcBorders>
              <w:top w:val="single" w:sz="4" w:space="0" w:color="000000"/>
              <w:left w:val="single" w:sz="4" w:space="0" w:color="000000"/>
              <w:bottom w:val="single" w:sz="4" w:space="0" w:color="000000"/>
              <w:right w:val="single" w:sz="4" w:space="0" w:color="000000"/>
            </w:tcBorders>
          </w:tcPr>
          <w:p w:rsidR="00E20ADF" w:rsidRDefault="00E20ADF" w:rsidP="00E20ADF">
            <w:pPr>
              <w:spacing w:after="0" w:line="237" w:lineRule="auto"/>
              <w:ind w:right="0" w:firstLine="0"/>
              <w:jc w:val="center"/>
            </w:pPr>
            <w:r>
              <w:rPr>
                <w:sz w:val="20"/>
              </w:rPr>
              <w:t xml:space="preserve">Обеспечение надежности </w:t>
            </w:r>
          </w:p>
          <w:p w:rsidR="00FB5DE1" w:rsidRDefault="00E20ADF" w:rsidP="00E20ADF">
            <w:pPr>
              <w:spacing w:after="0" w:line="237" w:lineRule="auto"/>
              <w:ind w:right="0" w:firstLine="0"/>
              <w:jc w:val="center"/>
              <w:rPr>
                <w:sz w:val="20"/>
              </w:rPr>
            </w:pPr>
            <w:r>
              <w:rPr>
                <w:sz w:val="20"/>
              </w:rPr>
              <w:t>водоснабжения потребителей</w:t>
            </w:r>
          </w:p>
        </w:tc>
        <w:tc>
          <w:tcPr>
            <w:tcW w:w="1133" w:type="dxa"/>
            <w:tcBorders>
              <w:top w:val="single" w:sz="4" w:space="0" w:color="000000"/>
              <w:left w:val="single" w:sz="4" w:space="0" w:color="000000"/>
              <w:bottom w:val="single" w:sz="4" w:space="0" w:color="000000"/>
              <w:right w:val="single" w:sz="4" w:space="0" w:color="000000"/>
            </w:tcBorders>
            <w:vAlign w:val="center"/>
          </w:tcPr>
          <w:p w:rsidR="00FB5DE1" w:rsidRDefault="00E20ADF">
            <w:pPr>
              <w:spacing w:after="0" w:line="259" w:lineRule="auto"/>
              <w:ind w:right="0" w:firstLine="0"/>
              <w:jc w:val="center"/>
              <w:rPr>
                <w:sz w:val="20"/>
              </w:rPr>
            </w:pPr>
            <w:r>
              <w:rPr>
                <w:sz w:val="20"/>
              </w:rPr>
              <w:t>Снижение потерь воды</w:t>
            </w:r>
          </w:p>
        </w:tc>
        <w:tc>
          <w:tcPr>
            <w:tcW w:w="1013" w:type="dxa"/>
            <w:tcBorders>
              <w:top w:val="single" w:sz="4" w:space="0" w:color="000000"/>
              <w:left w:val="single" w:sz="4" w:space="0" w:color="000000"/>
              <w:bottom w:val="single" w:sz="4" w:space="0" w:color="000000"/>
              <w:right w:val="single" w:sz="4" w:space="0" w:color="000000"/>
            </w:tcBorders>
            <w:vAlign w:val="center"/>
          </w:tcPr>
          <w:p w:rsidR="00FB5DE1" w:rsidRPr="00B0416F" w:rsidRDefault="00E20ADF">
            <w:pPr>
              <w:spacing w:after="0" w:line="259" w:lineRule="auto"/>
              <w:ind w:left="14" w:right="0" w:firstLine="0"/>
              <w:jc w:val="center"/>
              <w:rPr>
                <w:color w:val="auto"/>
                <w:sz w:val="20"/>
              </w:rPr>
            </w:pPr>
            <w:r>
              <w:rPr>
                <w:color w:val="auto"/>
                <w:sz w:val="20"/>
              </w:rPr>
              <w:t>2027</w:t>
            </w:r>
          </w:p>
        </w:tc>
        <w:tc>
          <w:tcPr>
            <w:tcW w:w="1479" w:type="dxa"/>
            <w:tcBorders>
              <w:top w:val="single" w:sz="4" w:space="0" w:color="000000"/>
              <w:left w:val="single" w:sz="4" w:space="0" w:color="000000"/>
              <w:bottom w:val="single" w:sz="4" w:space="0" w:color="000000"/>
              <w:right w:val="single" w:sz="4" w:space="0" w:color="000000"/>
            </w:tcBorders>
            <w:vAlign w:val="center"/>
          </w:tcPr>
          <w:p w:rsidR="00FB5DE1" w:rsidRDefault="00E20ADF">
            <w:pPr>
              <w:spacing w:after="0" w:line="259" w:lineRule="auto"/>
              <w:ind w:left="10" w:right="0" w:firstLine="0"/>
              <w:jc w:val="center"/>
              <w:rPr>
                <w:color w:val="auto"/>
                <w:sz w:val="20"/>
              </w:rPr>
            </w:pPr>
            <w:r>
              <w:rPr>
                <w:color w:val="auto"/>
                <w:sz w:val="20"/>
              </w:rPr>
              <w:t>300000,00</w:t>
            </w:r>
          </w:p>
        </w:tc>
        <w:tc>
          <w:tcPr>
            <w:tcW w:w="1479" w:type="dxa"/>
            <w:tcBorders>
              <w:top w:val="single" w:sz="4" w:space="0" w:color="000000"/>
              <w:left w:val="single" w:sz="4" w:space="0" w:color="000000"/>
              <w:bottom w:val="single" w:sz="4" w:space="0" w:color="000000"/>
              <w:right w:val="single" w:sz="4" w:space="0" w:color="000000"/>
            </w:tcBorders>
            <w:vAlign w:val="center"/>
          </w:tcPr>
          <w:p w:rsidR="00FB5DE1" w:rsidRPr="00B0416F" w:rsidRDefault="00C54C1C">
            <w:pPr>
              <w:spacing w:after="0" w:line="259" w:lineRule="auto"/>
              <w:ind w:left="14" w:right="0" w:firstLine="0"/>
              <w:jc w:val="center"/>
              <w:rPr>
                <w:color w:val="auto"/>
                <w:sz w:val="20"/>
              </w:rPr>
            </w:pPr>
            <w:r>
              <w:rPr>
                <w:sz w:val="20"/>
              </w:rPr>
              <w:t xml:space="preserve">Федеральный и </w:t>
            </w:r>
            <w:r>
              <w:rPr>
                <w:color w:val="auto"/>
                <w:sz w:val="20"/>
              </w:rPr>
              <w:t>Областной бюдже</w:t>
            </w:r>
            <w:r w:rsidRPr="00B0416F">
              <w:rPr>
                <w:color w:val="auto"/>
                <w:sz w:val="20"/>
              </w:rPr>
              <w:t>т</w:t>
            </w:r>
          </w:p>
        </w:tc>
      </w:tr>
    </w:tbl>
    <w:p w:rsidR="00B4000B" w:rsidRDefault="00B72498" w:rsidP="00104C76">
      <w:pPr>
        <w:spacing w:after="0" w:line="259" w:lineRule="auto"/>
        <w:ind w:right="0" w:firstLine="0"/>
      </w:pPr>
      <w:r>
        <w:br w:type="page"/>
      </w:r>
      <w:r>
        <w:rPr>
          <w:sz w:val="28"/>
        </w:rPr>
        <w:lastRenderedPageBreak/>
        <w:t xml:space="preserve">Раздел 6. Источники инвестиций, тарифы и доступность программы для населения </w:t>
      </w:r>
    </w:p>
    <w:p w:rsidR="00B4000B" w:rsidRDefault="00B72498" w:rsidP="00687FD8">
      <w:pPr>
        <w:spacing w:after="57" w:line="248" w:lineRule="auto"/>
        <w:ind w:left="10" w:right="59" w:hanging="10"/>
        <w:jc w:val="center"/>
      </w:pPr>
      <w:r>
        <w:t xml:space="preserve">Распределение финансирования проектов, намеченных к реализации указано в таблице </w:t>
      </w:r>
      <w:r w:rsidR="00FD53AF">
        <w:t>3</w:t>
      </w:r>
      <w:r>
        <w:t>4.</w:t>
      </w:r>
    </w:p>
    <w:p w:rsidR="00B4000B" w:rsidRDefault="00B72498" w:rsidP="00687FD8">
      <w:pPr>
        <w:ind w:left="567" w:right="0" w:firstLine="0"/>
        <w:jc w:val="center"/>
      </w:pPr>
      <w:r>
        <w:t>Перспективные тарифы на коммуна</w:t>
      </w:r>
      <w:r w:rsidR="00FD53AF">
        <w:t>льные услуги указаны в таблице 3</w:t>
      </w:r>
      <w:r>
        <w:t>5.</w:t>
      </w:r>
    </w:p>
    <w:p w:rsidR="00B4000B" w:rsidRDefault="00B72498" w:rsidP="00687FD8">
      <w:pPr>
        <w:ind w:left="-15" w:right="71"/>
        <w:jc w:val="center"/>
      </w:pPr>
      <w:r>
        <w:t>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w:t>
      </w:r>
      <w:r w:rsidR="00FD53AF">
        <w:t xml:space="preserve"> услуги представлены в таблице 3</w:t>
      </w:r>
      <w:r>
        <w:t>6.</w:t>
      </w:r>
    </w:p>
    <w:p w:rsidR="00B4000B" w:rsidRDefault="00B72498" w:rsidP="00687FD8">
      <w:pPr>
        <w:ind w:left="-15" w:right="63"/>
        <w:jc w:val="center"/>
      </w:pPr>
      <w:r>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rsidR="00687FD8" w:rsidRDefault="00B72498" w:rsidP="00C54C1C">
      <w:pPr>
        <w:ind w:left="567" w:right="0" w:firstLine="0"/>
        <w:jc w:val="center"/>
      </w:pPr>
      <w:r>
        <w:t>Варианты организации реализа</w:t>
      </w:r>
      <w:r w:rsidR="00FD53AF">
        <w:t>ции проектов указаны в таблице 3</w:t>
      </w:r>
      <w:r>
        <w:t>7.</w:t>
      </w:r>
      <w:bookmarkStart w:id="62" w:name="_GoBack"/>
      <w:bookmarkEnd w:id="62"/>
    </w:p>
    <w:p w:rsidR="00B4000B" w:rsidRDefault="00FD53AF">
      <w:pPr>
        <w:ind w:left="7793" w:right="0" w:firstLine="0"/>
      </w:pPr>
      <w:r w:rsidRPr="00533ECA">
        <w:t>Таблица 3</w:t>
      </w:r>
      <w:r w:rsidR="00B72498" w:rsidRPr="00533ECA">
        <w:t>4.</w:t>
      </w:r>
      <w:r w:rsidR="00B72498">
        <w:t xml:space="preserve"> Финансовые потребности для реализации программы </w:t>
      </w:r>
    </w:p>
    <w:tbl>
      <w:tblPr>
        <w:tblStyle w:val="TableGrid"/>
        <w:tblW w:w="14563" w:type="dxa"/>
        <w:tblInd w:w="5" w:type="dxa"/>
        <w:tblCellMar>
          <w:top w:w="47" w:type="dxa"/>
          <w:bottom w:w="8" w:type="dxa"/>
        </w:tblCellMar>
        <w:tblLook w:val="04A0" w:firstRow="1" w:lastRow="0" w:firstColumn="1" w:lastColumn="0" w:noHBand="0" w:noVBand="1"/>
      </w:tblPr>
      <w:tblGrid>
        <w:gridCol w:w="285"/>
        <w:gridCol w:w="1642"/>
        <w:gridCol w:w="2890"/>
        <w:gridCol w:w="886"/>
        <w:gridCol w:w="888"/>
        <w:gridCol w:w="888"/>
        <w:gridCol w:w="888"/>
        <w:gridCol w:w="888"/>
        <w:gridCol w:w="889"/>
        <w:gridCol w:w="887"/>
        <w:gridCol w:w="886"/>
        <w:gridCol w:w="886"/>
        <w:gridCol w:w="887"/>
        <w:gridCol w:w="873"/>
      </w:tblGrid>
      <w:tr w:rsidR="00B4000B" w:rsidTr="00F77321">
        <w:trPr>
          <w:trHeight w:val="240"/>
        </w:trPr>
        <w:tc>
          <w:tcPr>
            <w:tcW w:w="2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642" w:type="dxa"/>
            <w:vMerge w:val="restart"/>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8" w:right="0" w:firstLine="0"/>
            </w:pPr>
            <w:r>
              <w:rPr>
                <w:sz w:val="20"/>
              </w:rPr>
              <w:t xml:space="preserve">Область проектов </w:t>
            </w:r>
          </w:p>
          <w:p w:rsidR="00B4000B" w:rsidRDefault="00B72498">
            <w:pPr>
              <w:spacing w:after="0" w:line="259" w:lineRule="auto"/>
              <w:ind w:left="-5" w:right="0" w:firstLine="0"/>
              <w:jc w:val="left"/>
            </w:pPr>
            <w:r>
              <w:rPr>
                <w:sz w:val="20"/>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Показатель </w:t>
            </w:r>
          </w:p>
        </w:tc>
        <w:tc>
          <w:tcPr>
            <w:tcW w:w="9746" w:type="dxa"/>
            <w:gridSpan w:val="11"/>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5" w:firstLine="0"/>
              <w:jc w:val="center"/>
            </w:pPr>
            <w:r>
              <w:rPr>
                <w:sz w:val="20"/>
              </w:rPr>
              <w:t xml:space="preserve">Объём финансирования, тыс. руб. </w:t>
            </w:r>
          </w:p>
        </w:tc>
      </w:tr>
      <w:tr w:rsidR="00B4000B" w:rsidTr="00F77321">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2025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2026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2027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2028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2029 </w:t>
            </w:r>
          </w:p>
        </w:tc>
        <w:tc>
          <w:tcPr>
            <w:tcW w:w="8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2030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2031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2032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2033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2034 </w:t>
            </w:r>
          </w:p>
        </w:tc>
        <w:tc>
          <w:tcPr>
            <w:tcW w:w="8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2035 </w:t>
            </w:r>
          </w:p>
        </w:tc>
      </w:tr>
      <w:tr w:rsidR="00B4000B"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A14911">
            <w:pPr>
              <w:spacing w:after="0" w:line="259" w:lineRule="auto"/>
              <w:ind w:left="86" w:right="0" w:firstLine="0"/>
              <w:jc w:val="left"/>
              <w:rPr>
                <w:sz w:val="20"/>
              </w:rPr>
            </w:pPr>
            <w:r>
              <w:rPr>
                <w:sz w:val="20"/>
              </w:rPr>
              <w:t>1</w:t>
            </w:r>
          </w:p>
          <w:p w:rsidR="00A14911" w:rsidRDefault="00A14911">
            <w:pPr>
              <w:spacing w:after="0" w:line="259" w:lineRule="auto"/>
              <w:ind w:left="86" w:right="0" w:firstLine="0"/>
              <w:jc w:val="left"/>
            </w:pP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89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E20ADF" w:rsidP="00A14911">
            <w:pPr>
              <w:spacing w:after="0" w:line="259" w:lineRule="auto"/>
              <w:ind w:left="14" w:right="0" w:firstLine="0"/>
              <w:rPr>
                <w:color w:val="000000" w:themeColor="text1"/>
              </w:rPr>
            </w:pPr>
            <w:r>
              <w:rPr>
                <w:color w:val="000000" w:themeColor="text1"/>
                <w:sz w:val="20"/>
              </w:rPr>
              <w:t>42969</w:t>
            </w:r>
            <w:r w:rsidR="00B738EF">
              <w:rPr>
                <w:color w:val="000000" w:themeColor="text1"/>
                <w:sz w:val="20"/>
              </w:rPr>
              <w:t>,00</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E20ADF">
            <w:pPr>
              <w:tabs>
                <w:tab w:val="center" w:pos="442"/>
              </w:tabs>
              <w:spacing w:after="0" w:line="259" w:lineRule="auto"/>
              <w:ind w:left="-24" w:right="0" w:firstLine="0"/>
              <w:jc w:val="left"/>
              <w:rPr>
                <w:color w:val="000000" w:themeColor="text1"/>
              </w:rPr>
            </w:pPr>
            <w:r>
              <w:rPr>
                <w:color w:val="000000" w:themeColor="text1"/>
                <w:sz w:val="20"/>
              </w:rPr>
              <w:t xml:space="preserve"> </w:t>
            </w:r>
            <w:r>
              <w:rPr>
                <w:color w:val="000000" w:themeColor="text1"/>
                <w:sz w:val="20"/>
              </w:rPr>
              <w:tab/>
              <w:t>300000,00</w:t>
            </w:r>
            <w:r w:rsidR="00B72498" w:rsidRPr="00A14911">
              <w:rPr>
                <w:color w:val="000000" w:themeColor="text1"/>
                <w:sz w:val="20"/>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5F6E57">
            <w:pPr>
              <w:spacing w:after="0" w:line="259" w:lineRule="auto"/>
              <w:ind w:left="115" w:right="0" w:firstLine="0"/>
              <w:jc w:val="left"/>
              <w:rPr>
                <w:color w:val="000000" w:themeColor="text1"/>
              </w:rPr>
            </w:pPr>
            <w:r>
              <w:rPr>
                <w:color w:val="000000" w:themeColor="text1"/>
                <w:sz w:val="20"/>
              </w:rPr>
              <w:t xml:space="preserve">   0,00</w:t>
            </w:r>
          </w:p>
        </w:tc>
        <w:tc>
          <w:tcPr>
            <w:tcW w:w="889"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E20ADF" w:rsidP="00A14911">
            <w:pPr>
              <w:spacing w:after="0" w:line="259" w:lineRule="auto"/>
              <w:ind w:right="5" w:firstLine="0"/>
              <w:jc w:val="center"/>
            </w:pPr>
            <w:r>
              <w:rPr>
                <w:sz w:val="20"/>
              </w:rPr>
              <w:t>42969,00</w:t>
            </w:r>
            <w:r w:rsidR="00A14911">
              <w:rPr>
                <w:sz w:val="20"/>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A14911" w:rsidRDefault="00E20ADF" w:rsidP="00A14911">
            <w:pPr>
              <w:spacing w:after="0" w:line="259" w:lineRule="auto"/>
              <w:ind w:right="5" w:firstLine="0"/>
              <w:jc w:val="center"/>
            </w:pPr>
            <w:r>
              <w:rPr>
                <w:sz w:val="20"/>
              </w:rPr>
              <w:t>300000,00</w:t>
            </w:r>
            <w:r w:rsidR="00A14911">
              <w:rPr>
                <w:sz w:val="20"/>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E20ADF" w:rsidP="00A14911">
            <w:pPr>
              <w:spacing w:after="0" w:line="259" w:lineRule="auto"/>
              <w:ind w:right="5" w:firstLine="0"/>
              <w:rPr>
                <w:color w:val="000000" w:themeColor="text1"/>
              </w:rPr>
            </w:pPr>
            <w:r>
              <w:rPr>
                <w:color w:val="000000" w:themeColor="text1"/>
                <w:sz w:val="20"/>
              </w:rPr>
              <w:t xml:space="preserve">    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8B04EF" w:rsidP="00A14911">
            <w:pPr>
              <w:spacing w:after="0" w:line="259" w:lineRule="auto"/>
              <w:ind w:left="14" w:right="0" w:firstLine="0"/>
              <w:rPr>
                <w:color w:val="000000" w:themeColor="text1"/>
              </w:rPr>
            </w:pPr>
            <w:r>
              <w:rPr>
                <w:color w:val="000000" w:themeColor="text1"/>
                <w:sz w:val="20"/>
              </w:rPr>
              <w:t xml:space="preserve">    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tabs>
                <w:tab w:val="center" w:pos="442"/>
              </w:tabs>
              <w:spacing w:after="0" w:line="259" w:lineRule="auto"/>
              <w:ind w:left="-24" w:right="0" w:firstLine="0"/>
              <w:jc w:val="left"/>
              <w:rPr>
                <w:color w:val="000000" w:themeColor="text1"/>
              </w:rPr>
            </w:pPr>
            <w:r w:rsidRPr="00A14911">
              <w:rPr>
                <w:color w:val="000000" w:themeColor="text1"/>
                <w:sz w:val="20"/>
              </w:rPr>
              <w:t xml:space="preserve"> </w:t>
            </w:r>
            <w:r w:rsidRPr="00A14911">
              <w:rPr>
                <w:color w:val="000000" w:themeColor="text1"/>
                <w:sz w:val="20"/>
              </w:rPr>
              <w:tab/>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left="115" w:right="0" w:firstLine="0"/>
              <w:jc w:val="left"/>
              <w:rPr>
                <w:color w:val="000000" w:themeColor="text1"/>
              </w:rPr>
            </w:pPr>
            <w:r>
              <w:rPr>
                <w:color w:val="000000" w:themeColor="text1"/>
                <w:sz w:val="20"/>
              </w:rPr>
              <w:t xml:space="preserve">   </w:t>
            </w: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B738EF" w:rsidP="00A14911">
            <w:pPr>
              <w:spacing w:after="0" w:line="259" w:lineRule="auto"/>
              <w:ind w:right="5" w:firstLine="0"/>
              <w:rPr>
                <w:color w:val="000000" w:themeColor="text1"/>
              </w:rPr>
            </w:pPr>
            <w:r>
              <w:rPr>
                <w:color w:val="000000" w:themeColor="text1"/>
                <w:sz w:val="20"/>
              </w:rPr>
              <w:t xml:space="preserve">    </w:t>
            </w:r>
            <w:r w:rsidR="00A14911" w:rsidRPr="00A14911">
              <w:rPr>
                <w:color w:val="000000" w:themeColor="text1"/>
                <w:sz w:val="20"/>
              </w:rPr>
              <w:t>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2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0" w:right="0" w:firstLine="0"/>
            </w:pPr>
            <w:r>
              <w:rPr>
                <w:sz w:val="20"/>
              </w:rPr>
              <w:t>Электроснабжение</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rPr>
                <w:sz w:val="20"/>
              </w:rPr>
            </w:pPr>
            <w:r>
              <w:rPr>
                <w:sz w:val="20"/>
              </w:rPr>
              <w:t>3</w:t>
            </w:r>
          </w:p>
          <w:p w:rsidR="00A14911" w:rsidRDefault="00A14911" w:rsidP="00A14911">
            <w:pPr>
              <w:spacing w:after="0" w:line="259" w:lineRule="auto"/>
              <w:ind w:left="86" w:right="0" w:firstLine="0"/>
              <w:jc w:val="left"/>
            </w:pPr>
            <w:r>
              <w:rPr>
                <w:sz w:val="20"/>
              </w:rPr>
              <w:t xml:space="preserve">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8" w:right="0" w:firstLine="0"/>
              <w:jc w:val="left"/>
            </w:pPr>
            <w:r>
              <w:rPr>
                <w:sz w:val="20"/>
              </w:rPr>
              <w:t xml:space="preserve">Газоснабжение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4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37" w:lineRule="auto"/>
              <w:ind w:right="0" w:firstLine="0"/>
              <w:jc w:val="center"/>
            </w:pPr>
            <w:r>
              <w:rPr>
                <w:sz w:val="20"/>
              </w:rPr>
              <w:t xml:space="preserve">Сбор и утилизация твердых </w:t>
            </w:r>
          </w:p>
          <w:p w:rsidR="00A14911" w:rsidRDefault="00A14911" w:rsidP="00A14911">
            <w:pPr>
              <w:spacing w:after="0" w:line="259" w:lineRule="auto"/>
              <w:ind w:right="0" w:firstLine="0"/>
              <w:jc w:val="center"/>
            </w:pPr>
            <w:r>
              <w:rPr>
                <w:sz w:val="20"/>
              </w:rPr>
              <w:t xml:space="preserve">коммунальных отходов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6" w:right="0" w:firstLine="0"/>
              <w:jc w:val="center"/>
            </w:pPr>
            <w:r>
              <w:rPr>
                <w:sz w:val="20"/>
              </w:rPr>
              <w:t xml:space="preserve">Всего капитальные затраты, в  </w:t>
            </w:r>
            <w:r>
              <w:rPr>
                <w:sz w:val="20"/>
              </w:rPr>
              <w:tab/>
              <w:t xml:space="preserve">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bl>
    <w:p w:rsidR="00B4000B" w:rsidRDefault="00B72498">
      <w:pPr>
        <w:spacing w:after="40" w:line="259" w:lineRule="auto"/>
        <w:ind w:left="566" w:right="0" w:firstLine="0"/>
        <w:jc w:val="left"/>
      </w:pPr>
      <w:r>
        <w:t xml:space="preserve"> </w:t>
      </w:r>
    </w:p>
    <w:p w:rsidR="00A14911" w:rsidRDefault="00A14911">
      <w:pPr>
        <w:spacing w:after="40" w:line="259" w:lineRule="auto"/>
        <w:ind w:left="566" w:right="0" w:firstLine="0"/>
        <w:jc w:val="left"/>
      </w:pPr>
    </w:p>
    <w:p w:rsidR="005F6E57" w:rsidRPr="005F6E57" w:rsidRDefault="005F6E57" w:rsidP="005F6E57">
      <w:pPr>
        <w:spacing w:after="40" w:line="259" w:lineRule="auto"/>
        <w:ind w:left="566" w:right="0" w:firstLine="0"/>
        <w:jc w:val="left"/>
      </w:pPr>
    </w:p>
    <w:p w:rsidR="005F6E57" w:rsidRPr="005F6E57" w:rsidRDefault="005F6E57" w:rsidP="005F6E57">
      <w:pPr>
        <w:spacing w:after="14" w:line="248" w:lineRule="auto"/>
        <w:ind w:left="10" w:right="59" w:hanging="10"/>
        <w:jc w:val="right"/>
      </w:pPr>
      <w:r w:rsidRPr="005F6E57">
        <w:t xml:space="preserve">Таблица 35. Перспективные тарифы на коммунальные услуги </w:t>
      </w:r>
    </w:p>
    <w:tbl>
      <w:tblPr>
        <w:tblStyle w:val="TableGrid2"/>
        <w:tblW w:w="14563" w:type="dxa"/>
        <w:tblInd w:w="5" w:type="dxa"/>
        <w:tblCellMar>
          <w:top w:w="25" w:type="dxa"/>
          <w:left w:w="29" w:type="dxa"/>
        </w:tblCellMar>
        <w:tblLook w:val="04A0" w:firstRow="1" w:lastRow="0" w:firstColumn="1" w:lastColumn="0" w:noHBand="0" w:noVBand="1"/>
      </w:tblPr>
      <w:tblGrid>
        <w:gridCol w:w="1392"/>
        <w:gridCol w:w="1824"/>
        <w:gridCol w:w="778"/>
        <w:gridCol w:w="1580"/>
        <w:gridCol w:w="1037"/>
        <w:gridCol w:w="701"/>
        <w:gridCol w:w="821"/>
        <w:gridCol w:w="576"/>
        <w:gridCol w:w="576"/>
        <w:gridCol w:w="577"/>
        <w:gridCol w:w="710"/>
        <w:gridCol w:w="711"/>
        <w:gridCol w:w="658"/>
        <w:gridCol w:w="653"/>
        <w:gridCol w:w="658"/>
        <w:gridCol w:w="658"/>
        <w:gridCol w:w="653"/>
      </w:tblGrid>
      <w:tr w:rsidR="005F6E57" w:rsidRPr="005F6E57" w:rsidTr="00B86A36">
        <w:trPr>
          <w:trHeight w:val="562"/>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22"/>
              <w:jc w:val="center"/>
            </w:pPr>
            <w:r w:rsidRPr="005F6E57">
              <w:rPr>
                <w:sz w:val="16"/>
              </w:rPr>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jc w:val="left"/>
            </w:pPr>
            <w:r w:rsidRPr="005F6E57">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pPr>
            <w:r w:rsidRPr="005F6E57">
              <w:rPr>
                <w:sz w:val="16"/>
              </w:rPr>
              <w:t xml:space="preserve">2025 </w:t>
            </w:r>
          </w:p>
          <w:p w:rsidR="005F6E57" w:rsidRPr="005F6E57" w:rsidRDefault="005F6E57" w:rsidP="005F6E57">
            <w:pPr>
              <w:spacing w:after="0" w:line="259" w:lineRule="auto"/>
              <w:ind w:right="0" w:firstLine="0"/>
              <w:jc w:val="center"/>
            </w:pPr>
            <w:r w:rsidRPr="005F6E57">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1" w:firstLine="0"/>
              <w:jc w:val="center"/>
            </w:pPr>
            <w:r w:rsidRPr="005F6E57">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2035 </w:t>
            </w:r>
          </w:p>
        </w:tc>
      </w:tr>
      <w:tr w:rsidR="005F6E57" w:rsidRPr="005F6E57" w:rsidTr="00B86A36">
        <w:trPr>
          <w:trHeight w:val="379"/>
        </w:trPr>
        <w:tc>
          <w:tcPr>
            <w:tcW w:w="1392"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25" w:right="0" w:firstLine="0"/>
              <w:jc w:val="left"/>
            </w:pPr>
            <w:r w:rsidRPr="005F6E57">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pPr>
            <w:r w:rsidRPr="005F6E57">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13" w:right="12" w:firstLine="0"/>
              <w:jc w:val="center"/>
            </w:pPr>
            <w:r w:rsidRPr="005F6E57">
              <w:rPr>
                <w:sz w:val="16"/>
              </w:rPr>
              <w:t>Вода 1 м3 (</w:t>
            </w:r>
            <w:proofErr w:type="spellStart"/>
            <w:r w:rsidRPr="005F6E57">
              <w:rPr>
                <w:sz w:val="16"/>
              </w:rPr>
              <w:t>предпр</w:t>
            </w:r>
            <w:proofErr w:type="spellEnd"/>
            <w:r w:rsidRPr="005F6E57">
              <w:rPr>
                <w:sz w:val="16"/>
              </w:rPr>
              <w:t xml:space="preserve">., организации и ИП) без учета НДС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63,69</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66,24</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68,89</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rPr>
                <w:sz w:val="16"/>
                <w:szCs w:val="16"/>
              </w:rPr>
            </w:pPr>
            <w:r w:rsidRPr="005F6E57">
              <w:rPr>
                <w:sz w:val="16"/>
                <w:szCs w:val="16"/>
              </w:rPr>
              <w:t>71,65</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rPr>
                <w:sz w:val="16"/>
                <w:szCs w:val="16"/>
              </w:rPr>
            </w:pPr>
            <w:r w:rsidRPr="005F6E57">
              <w:rPr>
                <w:sz w:val="16"/>
                <w:szCs w:val="16"/>
              </w:rPr>
              <w:t>74,52</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rPr>
                <w:sz w:val="16"/>
                <w:szCs w:val="16"/>
              </w:rPr>
            </w:pPr>
            <w:r w:rsidRPr="005F6E57">
              <w:rPr>
                <w:sz w:val="16"/>
                <w:szCs w:val="16"/>
              </w:rPr>
              <w:t>77,50</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80,60</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rPr>
                <w:sz w:val="16"/>
                <w:szCs w:val="16"/>
              </w:rPr>
            </w:pPr>
            <w:r w:rsidRPr="005F6E57">
              <w:rPr>
                <w:sz w:val="16"/>
                <w:szCs w:val="16"/>
              </w:rPr>
              <w:t>83,82</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rPr>
                <w:sz w:val="16"/>
                <w:szCs w:val="16"/>
              </w:rPr>
            </w:pPr>
            <w:r w:rsidRPr="005F6E57">
              <w:rPr>
                <w:sz w:val="16"/>
                <w:szCs w:val="16"/>
              </w:rPr>
              <w:t>87,17</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sz w:val="16"/>
                <w:szCs w:val="16"/>
              </w:rPr>
            </w:pPr>
            <w:r w:rsidRPr="005F6E57">
              <w:rPr>
                <w:sz w:val="16"/>
                <w:szCs w:val="16"/>
              </w:rPr>
              <w:t>90,66</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rPr>
                <w:sz w:val="16"/>
                <w:szCs w:val="16"/>
              </w:rPr>
            </w:pPr>
            <w:r w:rsidRPr="005F6E57">
              <w:rPr>
                <w:sz w:val="16"/>
                <w:szCs w:val="16"/>
              </w:rPr>
              <w:t>94,29</w:t>
            </w:r>
          </w:p>
        </w:tc>
      </w:tr>
      <w:tr w:rsidR="005F6E57" w:rsidRPr="005F6E57" w:rsidTr="00B86A36">
        <w:trPr>
          <w:trHeight w:val="298"/>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125" w:right="0" w:firstLine="0"/>
              <w:jc w:val="left"/>
            </w:pPr>
            <w:r w:rsidRPr="005F6E57">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48" w:right="0" w:firstLine="0"/>
            </w:pPr>
            <w:r w:rsidRPr="005F6E57">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42" w:firstLine="0"/>
              <w:jc w:val="center"/>
            </w:pPr>
            <w:r w:rsidRPr="005F6E57">
              <w:rPr>
                <w:sz w:val="16"/>
              </w:rPr>
              <w:t xml:space="preserve">Вода 1 м3 (для населения)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48,72</w:t>
            </w:r>
          </w:p>
        </w:tc>
        <w:tc>
          <w:tcPr>
            <w:tcW w:w="576"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50,67</w:t>
            </w:r>
          </w:p>
        </w:tc>
        <w:tc>
          <w:tcPr>
            <w:tcW w:w="576"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52,70</w:t>
            </w:r>
          </w:p>
        </w:tc>
        <w:tc>
          <w:tcPr>
            <w:tcW w:w="57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77" w:right="0" w:firstLine="0"/>
              <w:jc w:val="left"/>
              <w:rPr>
                <w:color w:val="auto"/>
                <w:sz w:val="16"/>
                <w:szCs w:val="16"/>
              </w:rPr>
            </w:pPr>
            <w:r w:rsidRPr="005F6E57">
              <w:rPr>
                <w:color w:val="auto"/>
                <w:sz w:val="16"/>
                <w:szCs w:val="16"/>
              </w:rPr>
              <w:t>54,81</w:t>
            </w:r>
          </w:p>
        </w:tc>
        <w:tc>
          <w:tcPr>
            <w:tcW w:w="710"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32" w:firstLine="0"/>
              <w:jc w:val="center"/>
              <w:rPr>
                <w:color w:val="auto"/>
                <w:sz w:val="16"/>
                <w:szCs w:val="16"/>
              </w:rPr>
            </w:pPr>
            <w:r w:rsidRPr="005F6E57">
              <w:rPr>
                <w:color w:val="auto"/>
                <w:sz w:val="16"/>
                <w:szCs w:val="16"/>
              </w:rPr>
              <w:t>57,00</w:t>
            </w:r>
          </w:p>
        </w:tc>
        <w:tc>
          <w:tcPr>
            <w:tcW w:w="71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32" w:firstLine="0"/>
              <w:jc w:val="center"/>
              <w:rPr>
                <w:color w:val="auto"/>
                <w:sz w:val="16"/>
                <w:szCs w:val="16"/>
              </w:rPr>
            </w:pPr>
            <w:r w:rsidRPr="005F6E57">
              <w:rPr>
                <w:color w:val="auto"/>
                <w:sz w:val="16"/>
                <w:szCs w:val="16"/>
              </w:rPr>
              <w:t>59,28</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61,65</w:t>
            </w:r>
          </w:p>
        </w:tc>
        <w:tc>
          <w:tcPr>
            <w:tcW w:w="653"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2" w:firstLine="0"/>
              <w:jc w:val="center"/>
              <w:rPr>
                <w:color w:val="auto"/>
                <w:sz w:val="16"/>
                <w:szCs w:val="16"/>
              </w:rPr>
            </w:pPr>
            <w:r w:rsidRPr="005F6E57">
              <w:rPr>
                <w:color w:val="auto"/>
                <w:sz w:val="16"/>
                <w:szCs w:val="16"/>
              </w:rPr>
              <w:t>64,12</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8" w:firstLine="0"/>
              <w:jc w:val="center"/>
              <w:rPr>
                <w:color w:val="auto"/>
                <w:sz w:val="16"/>
                <w:szCs w:val="16"/>
              </w:rPr>
            </w:pPr>
            <w:r w:rsidRPr="005F6E57">
              <w:rPr>
                <w:color w:val="auto"/>
                <w:sz w:val="16"/>
                <w:szCs w:val="16"/>
              </w:rPr>
              <w:t>66,69</w:t>
            </w:r>
          </w:p>
        </w:tc>
        <w:tc>
          <w:tcPr>
            <w:tcW w:w="658"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rPr>
                <w:color w:val="auto"/>
                <w:sz w:val="16"/>
                <w:szCs w:val="16"/>
              </w:rPr>
            </w:pPr>
            <w:r w:rsidRPr="005F6E57">
              <w:rPr>
                <w:color w:val="auto"/>
                <w:sz w:val="16"/>
                <w:szCs w:val="16"/>
              </w:rPr>
              <w:t>69,36</w:t>
            </w:r>
          </w:p>
        </w:tc>
        <w:tc>
          <w:tcPr>
            <w:tcW w:w="653"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rPr>
                <w:color w:val="auto"/>
                <w:sz w:val="16"/>
                <w:szCs w:val="16"/>
              </w:rPr>
            </w:pPr>
            <w:r w:rsidRPr="005F6E57">
              <w:rPr>
                <w:color w:val="auto"/>
                <w:sz w:val="16"/>
                <w:szCs w:val="16"/>
              </w:rPr>
              <w:t>72,14</w:t>
            </w:r>
          </w:p>
        </w:tc>
      </w:tr>
      <w:tr w:rsidR="005F6E57" w:rsidRPr="005F6E57" w:rsidTr="00B86A36">
        <w:trPr>
          <w:trHeight w:val="38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9" w:right="0" w:firstLine="0"/>
            </w:pPr>
            <w:r w:rsidRPr="005F6E57">
              <w:rPr>
                <w:sz w:val="16"/>
              </w:rPr>
              <w:t xml:space="preserve">Электроснабжение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25" w:right="0" w:firstLine="0"/>
              <w:jc w:val="left"/>
            </w:pPr>
            <w:r w:rsidRPr="005F6E57">
              <w:rPr>
                <w:sz w:val="16"/>
              </w:rPr>
              <w:t xml:space="preserve">Егорлыкский РЭС ПО </w:t>
            </w:r>
          </w:p>
          <w:p w:rsidR="005F6E57" w:rsidRPr="005F6E57" w:rsidRDefault="005F6E57" w:rsidP="005F6E57">
            <w:pPr>
              <w:spacing w:after="0" w:line="259" w:lineRule="auto"/>
              <w:ind w:right="40" w:firstLine="0"/>
              <w:jc w:val="center"/>
            </w:pPr>
            <w:r w:rsidRPr="005F6E57">
              <w:rPr>
                <w:sz w:val="16"/>
              </w:rPr>
              <w:t xml:space="preserve">ЮЭС филиала ПАО </w:t>
            </w:r>
          </w:p>
          <w:p w:rsidR="005F6E57" w:rsidRPr="005F6E57" w:rsidRDefault="005F6E57" w:rsidP="005F6E57">
            <w:pPr>
              <w:spacing w:after="0" w:line="259" w:lineRule="auto"/>
              <w:ind w:right="0" w:firstLine="0"/>
              <w:jc w:val="center"/>
            </w:pPr>
            <w:r w:rsidRPr="005F6E57">
              <w:rPr>
                <w:sz w:val="16"/>
              </w:rPr>
              <w:t>"</w:t>
            </w:r>
            <w:proofErr w:type="spellStart"/>
            <w:r w:rsidRPr="005F6E57">
              <w:rPr>
                <w:sz w:val="16"/>
              </w:rPr>
              <w:t>Россети</w:t>
            </w:r>
            <w:proofErr w:type="spellEnd"/>
            <w:r w:rsidRPr="005F6E57">
              <w:rPr>
                <w:sz w:val="16"/>
              </w:rPr>
              <w:t xml:space="preserve"> </w:t>
            </w:r>
            <w:proofErr w:type="spellStart"/>
            <w:r w:rsidRPr="005F6E57">
              <w:rPr>
                <w:sz w:val="16"/>
              </w:rPr>
              <w:t>Юг""Ростовэнерго</w:t>
            </w:r>
            <w:proofErr w:type="spellEnd"/>
            <w:r w:rsidRPr="005F6E57">
              <w:rPr>
                <w:sz w:val="16"/>
              </w:rPr>
              <w:t xml:space="preserve">" </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Население </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3" w:firstLine="0"/>
              <w:jc w:val="center"/>
            </w:pPr>
            <w:proofErr w:type="spellStart"/>
            <w:r w:rsidRPr="005F6E57">
              <w:rPr>
                <w:sz w:val="16"/>
              </w:rPr>
              <w:t>Одноставочный</w:t>
            </w:r>
            <w:proofErr w:type="spellEnd"/>
            <w:r w:rsidRPr="005F6E57">
              <w:rPr>
                <w:sz w:val="16"/>
              </w:rPr>
              <w:t xml:space="preserve"> тариф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37" w:right="0" w:firstLine="0"/>
              <w:jc w:val="center"/>
            </w:pPr>
            <w:r w:rsidRPr="005F6E57">
              <w:rPr>
                <w:sz w:val="16"/>
              </w:rPr>
              <w:t>руб./</w:t>
            </w:r>
            <w:r w:rsidRPr="005F6E57">
              <w:rPr>
                <w:rFonts w:ascii="Arial" w:eastAsia="Arial" w:hAnsi="Arial" w:cs="Arial"/>
                <w:color w:val="333333"/>
                <w:sz w:val="22"/>
              </w:rPr>
              <w:t xml:space="preserve"> </w:t>
            </w:r>
            <w:r w:rsidRPr="005F6E57">
              <w:rPr>
                <w:sz w:val="16"/>
              </w:rPr>
              <w:t>кВт</w:t>
            </w:r>
            <w:r w:rsidRPr="005F6E57">
              <w:rPr>
                <w:noProof/>
              </w:rPr>
              <w:drawing>
                <wp:inline distT="0" distB="0" distL="0" distR="0" wp14:anchorId="31BAA47B" wp14:editId="6044D7BA">
                  <wp:extent cx="15240" cy="15240"/>
                  <wp:effectExtent l="0" t="0" r="0" b="0"/>
                  <wp:docPr id="580216" name="Picture 580216"/>
                  <wp:cNvGraphicFramePr/>
                  <a:graphic xmlns:a="http://schemas.openxmlformats.org/drawingml/2006/main">
                    <a:graphicData uri="http://schemas.openxmlformats.org/drawingml/2006/picture">
                      <pic:pic xmlns:pic="http://schemas.openxmlformats.org/drawingml/2006/picture">
                        <pic:nvPicPr>
                          <pic:cNvPr id="580216" name="Picture 580216"/>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6,11 </w:t>
            </w:r>
          </w:p>
        </w:tc>
      </w:tr>
      <w:tr w:rsidR="005F6E57" w:rsidRPr="005F6E57" w:rsidTr="00B86A36">
        <w:trPr>
          <w:trHeight w:val="562"/>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proofErr w:type="spellStart"/>
            <w:r w:rsidRPr="005F6E57">
              <w:rPr>
                <w:sz w:val="16"/>
              </w:rPr>
              <w:t>Одноставочный</w:t>
            </w:r>
            <w:proofErr w:type="spellEnd"/>
            <w:r w:rsidRPr="005F6E57">
              <w:rPr>
                <w:sz w:val="16"/>
              </w:rPr>
              <w:t xml:space="preserve"> тариф, дифференцированный по двум зонам суток </w:t>
            </w:r>
          </w:p>
        </w:tc>
        <w:tc>
          <w:tcPr>
            <w:tcW w:w="103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left="34" w:right="0" w:firstLine="0"/>
            </w:pPr>
            <w:r w:rsidRPr="005F6E57">
              <w:rPr>
                <w:sz w:val="16"/>
              </w:rPr>
              <w:t xml:space="preserve">Дневная зона </w:t>
            </w:r>
          </w:p>
          <w:p w:rsidR="005F6E57" w:rsidRPr="005F6E57" w:rsidRDefault="005F6E57" w:rsidP="005F6E57">
            <w:pPr>
              <w:spacing w:after="0" w:line="259" w:lineRule="auto"/>
              <w:ind w:left="24" w:right="0" w:firstLine="101"/>
              <w:jc w:val="left"/>
            </w:pPr>
            <w:r w:rsidRPr="005F6E57">
              <w:rPr>
                <w:sz w:val="16"/>
              </w:rPr>
              <w:t xml:space="preserve">(пиковая и полупиковая)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4C14DAA1" wp14:editId="57142715">
                  <wp:extent cx="15240" cy="15240"/>
                  <wp:effectExtent l="0" t="0" r="0" b="0"/>
                  <wp:docPr id="580217" name="Picture 580217"/>
                  <wp:cNvGraphicFramePr/>
                  <a:graphic xmlns:a="http://schemas.openxmlformats.org/drawingml/2006/main">
                    <a:graphicData uri="http://schemas.openxmlformats.org/drawingml/2006/picture">
                      <pic:pic xmlns:pic="http://schemas.openxmlformats.org/drawingml/2006/picture">
                        <pic:nvPicPr>
                          <pic:cNvPr id="580217" name="Picture 580217"/>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4,75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4,94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5,14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5,34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5,56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5,78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6,01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6,25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6,50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6,76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7,03 </w:t>
            </w:r>
          </w:p>
        </w:tc>
      </w:tr>
      <w:tr w:rsidR="005F6E57" w:rsidRPr="005F6E57" w:rsidTr="00B86A36">
        <w:trPr>
          <w:trHeight w:val="379"/>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3B2C2D3E" wp14:editId="28D06A7B">
                  <wp:extent cx="15240" cy="15240"/>
                  <wp:effectExtent l="0" t="0" r="0" b="0"/>
                  <wp:docPr id="580218" name="Picture 580218"/>
                  <wp:cNvGraphicFramePr/>
                  <a:graphic xmlns:a="http://schemas.openxmlformats.org/drawingml/2006/main">
                    <a:graphicData uri="http://schemas.openxmlformats.org/drawingml/2006/picture">
                      <pic:pic xmlns:pic="http://schemas.openxmlformats.org/drawingml/2006/picture">
                        <pic:nvPicPr>
                          <pic:cNvPr id="580218" name="Picture 580218"/>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3,67 </w:t>
            </w:r>
          </w:p>
        </w:tc>
      </w:tr>
      <w:tr w:rsidR="005F6E57" w:rsidRPr="005F6E57" w:rsidTr="00B86A36">
        <w:trPr>
          <w:trHeight w:val="385"/>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proofErr w:type="spellStart"/>
            <w:r w:rsidRPr="005F6E57">
              <w:rPr>
                <w:sz w:val="16"/>
              </w:rPr>
              <w:t>Одноставочный</w:t>
            </w:r>
            <w:proofErr w:type="spellEnd"/>
            <w:r w:rsidRPr="005F6E57">
              <w:rPr>
                <w:sz w:val="16"/>
              </w:rPr>
              <w:t xml:space="preserve"> тариф, дифференцированный по трем зонам суток </w:t>
            </w: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9" w:right="0" w:firstLine="0"/>
            </w:pPr>
            <w:r w:rsidRPr="005F6E57">
              <w:rPr>
                <w:sz w:val="16"/>
              </w:rPr>
              <w:t xml:space="preserve">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5E91CB0C" wp14:editId="1A276773">
                  <wp:extent cx="15240" cy="15240"/>
                  <wp:effectExtent l="0" t="0" r="0" b="0"/>
                  <wp:docPr id="580219" name="Picture 580219"/>
                  <wp:cNvGraphicFramePr/>
                  <a:graphic xmlns:a="http://schemas.openxmlformats.org/drawingml/2006/main">
                    <a:graphicData uri="http://schemas.openxmlformats.org/drawingml/2006/picture">
                      <pic:pic xmlns:pic="http://schemas.openxmlformats.org/drawingml/2006/picture">
                        <pic:nvPicPr>
                          <pic:cNvPr id="580219" name="Picture 580219"/>
                          <pic:cNvPicPr/>
                        </pic:nvPicPr>
                        <pic:blipFill>
                          <a:blip r:embed="rId14"/>
                          <a:stretch>
                            <a:fillRect/>
                          </a:stretch>
                        </pic:blipFill>
                        <pic:spPr>
                          <a:xfrm>
                            <a:off x="0" y="0"/>
                            <a:ext cx="15240" cy="15240"/>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5,37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5,81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6,28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6,53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6,79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7,07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7,35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7,64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7,95 </w:t>
            </w:r>
          </w:p>
        </w:tc>
      </w:tr>
      <w:tr w:rsidR="005F6E57" w:rsidRPr="005F6E57" w:rsidTr="00B86A36">
        <w:trPr>
          <w:trHeight w:val="379"/>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0"/>
              <w:jc w:val="center"/>
            </w:pPr>
            <w:r w:rsidRPr="005F6E57">
              <w:rPr>
                <w:sz w:val="16"/>
              </w:rPr>
              <w:t xml:space="preserve">Полупиковая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74B86351" wp14:editId="60C711A3">
                  <wp:extent cx="15240" cy="18288"/>
                  <wp:effectExtent l="0" t="0" r="0" b="0"/>
                  <wp:docPr id="580220" name="Picture 580220"/>
                  <wp:cNvGraphicFramePr/>
                  <a:graphic xmlns:a="http://schemas.openxmlformats.org/drawingml/2006/main">
                    <a:graphicData uri="http://schemas.openxmlformats.org/drawingml/2006/picture">
                      <pic:pic xmlns:pic="http://schemas.openxmlformats.org/drawingml/2006/picture">
                        <pic:nvPicPr>
                          <pic:cNvPr id="580220" name="Picture 580220"/>
                          <pic:cNvPicPr/>
                        </pic:nvPicPr>
                        <pic:blipFill>
                          <a:blip r:embed="rId15"/>
                          <a:stretch>
                            <a:fillRect/>
                          </a:stretch>
                        </pic:blipFill>
                        <pic:spPr>
                          <a:xfrm>
                            <a:off x="0" y="0"/>
                            <a:ext cx="15240" cy="18288"/>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6,11 </w:t>
            </w:r>
          </w:p>
        </w:tc>
      </w:tr>
      <w:tr w:rsidR="005F6E57" w:rsidRPr="005F6E57" w:rsidTr="00B86A36">
        <w:trPr>
          <w:trHeight w:val="384"/>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right="31" w:firstLine="0"/>
              <w:jc w:val="center"/>
            </w:pPr>
            <w:r w:rsidRPr="005F6E57">
              <w:rPr>
                <w:sz w:val="16"/>
              </w:rPr>
              <w:t>кВт</w:t>
            </w:r>
            <w:r w:rsidRPr="005F6E57">
              <w:rPr>
                <w:noProof/>
              </w:rPr>
              <w:drawing>
                <wp:inline distT="0" distB="0" distL="0" distR="0" wp14:anchorId="4FFC73C1" wp14:editId="22F18F47">
                  <wp:extent cx="15240" cy="18288"/>
                  <wp:effectExtent l="0" t="0" r="0" b="0"/>
                  <wp:docPr id="580221" name="Picture 580221"/>
                  <wp:cNvGraphicFramePr/>
                  <a:graphic xmlns:a="http://schemas.openxmlformats.org/drawingml/2006/main">
                    <a:graphicData uri="http://schemas.openxmlformats.org/drawingml/2006/picture">
                      <pic:pic xmlns:pic="http://schemas.openxmlformats.org/drawingml/2006/picture">
                        <pic:nvPicPr>
                          <pic:cNvPr id="580221" name="Picture 580221"/>
                          <pic:cNvPicPr/>
                        </pic:nvPicPr>
                        <pic:blipFill>
                          <a:blip r:embed="rId15"/>
                          <a:stretch>
                            <a:fillRect/>
                          </a:stretch>
                        </pic:blipFill>
                        <pic:spPr>
                          <a:xfrm>
                            <a:off x="0" y="0"/>
                            <a:ext cx="15240" cy="18288"/>
                          </a:xfrm>
                          <a:prstGeom prst="rect">
                            <a:avLst/>
                          </a:prstGeom>
                        </pic:spPr>
                      </pic:pic>
                    </a:graphicData>
                  </a:graphic>
                </wp:inline>
              </w:drawing>
            </w:r>
            <w:r w:rsidRPr="005F6E57">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rPr>
                <w:lang w:val="en-US"/>
              </w:rPr>
            </w:pPr>
            <w:r w:rsidRPr="005F6E57">
              <w:rPr>
                <w:sz w:val="16"/>
              </w:rPr>
              <w:t xml:space="preserve">3,67 </w:t>
            </w:r>
          </w:p>
        </w:tc>
      </w:tr>
      <w:tr w:rsidR="005F6E57" w:rsidRPr="005F6E57" w:rsidTr="00B86A36">
        <w:trPr>
          <w:trHeight w:val="562"/>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7" w:firstLine="0"/>
              <w:jc w:val="center"/>
            </w:pPr>
            <w:r w:rsidRPr="005F6E57">
              <w:rPr>
                <w:sz w:val="16"/>
              </w:rPr>
              <w:t xml:space="preserve">Газоснабжение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39" w:lineRule="auto"/>
              <w:ind w:right="0" w:firstLine="0"/>
              <w:jc w:val="center"/>
            </w:pPr>
            <w:r w:rsidRPr="005F6E57">
              <w:rPr>
                <w:sz w:val="16"/>
              </w:rPr>
              <w:t xml:space="preserve">ПАО «Газпром газораспределение </w:t>
            </w:r>
          </w:p>
          <w:p w:rsidR="005F6E57" w:rsidRPr="005F6E57" w:rsidRDefault="005F6E57" w:rsidP="005F6E57">
            <w:pPr>
              <w:spacing w:after="0" w:line="259" w:lineRule="auto"/>
              <w:ind w:right="32" w:firstLine="0"/>
              <w:jc w:val="center"/>
            </w:pPr>
            <w:r w:rsidRPr="005F6E57">
              <w:rPr>
                <w:sz w:val="16"/>
              </w:rPr>
              <w:t xml:space="preserve">Ростов-на-Дону» </w:t>
            </w: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0"/>
              <w:jc w:val="center"/>
            </w:pPr>
            <w:r w:rsidRPr="005F6E57">
              <w:rPr>
                <w:sz w:val="16"/>
              </w:rPr>
              <w:t xml:space="preserve">Приготовление пищи и нагрев воды с использованием газовой плиты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13,54 </w:t>
            </w:r>
          </w:p>
        </w:tc>
      </w:tr>
      <w:tr w:rsidR="005F6E57" w:rsidRPr="005F6E57" w:rsidTr="00B86A36">
        <w:trPr>
          <w:trHeight w:val="931"/>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2" w:lineRule="auto"/>
              <w:ind w:left="476" w:right="330" w:hanging="178"/>
            </w:pPr>
            <w:r w:rsidRPr="005F6E57">
              <w:rPr>
                <w:sz w:val="16"/>
              </w:rPr>
              <w:t xml:space="preserve">Нагрев воды с использованием газового водонагревателя   при   отсутствии    центрального </w:t>
            </w:r>
          </w:p>
          <w:p w:rsidR="005F6E57" w:rsidRPr="005F6E57" w:rsidRDefault="005F6E57" w:rsidP="005F6E57">
            <w:pPr>
              <w:spacing w:after="0" w:line="259" w:lineRule="auto"/>
              <w:ind w:left="10" w:right="0" w:firstLine="0"/>
            </w:pPr>
            <w:r w:rsidRPr="005F6E57">
              <w:rPr>
                <w:sz w:val="16"/>
              </w:rPr>
              <w:t xml:space="preserve">горячего водоснабжения (в   отсутствие   других </w:t>
            </w:r>
          </w:p>
          <w:p w:rsidR="005F6E57" w:rsidRPr="005F6E57" w:rsidRDefault="005F6E57" w:rsidP="005F6E57">
            <w:pPr>
              <w:spacing w:after="0" w:line="259" w:lineRule="auto"/>
              <w:ind w:right="31" w:firstLine="0"/>
              <w:jc w:val="center"/>
            </w:pPr>
            <w:r w:rsidRPr="005F6E57">
              <w:rPr>
                <w:sz w:val="16"/>
              </w:rPr>
              <w:t xml:space="preserve">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13,54 </w:t>
            </w:r>
          </w:p>
        </w:tc>
      </w:tr>
      <w:tr w:rsidR="005F6E57" w:rsidRPr="005F6E57" w:rsidTr="00B86A36">
        <w:trPr>
          <w:trHeight w:val="562"/>
        </w:trPr>
        <w:tc>
          <w:tcPr>
            <w:tcW w:w="1392"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0" w:firstLine="22"/>
              <w:jc w:val="center"/>
            </w:pPr>
            <w:r w:rsidRPr="005F6E57">
              <w:rPr>
                <w:sz w:val="16"/>
              </w:rPr>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48" w:right="0" w:firstLine="0"/>
              <w:jc w:val="left"/>
            </w:pPr>
            <w:r w:rsidRPr="005F6E57">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59" w:lineRule="auto"/>
              <w:ind w:right="27" w:firstLine="0"/>
              <w:jc w:val="center"/>
            </w:pPr>
            <w:r w:rsidRPr="005F6E57">
              <w:rPr>
                <w:sz w:val="16"/>
              </w:rPr>
              <w:t xml:space="preserve">2025 </w:t>
            </w:r>
          </w:p>
          <w:p w:rsidR="005F6E57" w:rsidRPr="005F6E57" w:rsidRDefault="005F6E57" w:rsidP="005F6E57">
            <w:pPr>
              <w:spacing w:after="0" w:line="259" w:lineRule="auto"/>
              <w:ind w:right="0" w:firstLine="0"/>
              <w:jc w:val="center"/>
            </w:pPr>
            <w:r w:rsidRPr="005F6E57">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96" w:right="0" w:firstLine="0"/>
              <w:jc w:val="left"/>
            </w:pPr>
            <w:r w:rsidRPr="005F6E57">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1" w:firstLine="0"/>
              <w:jc w:val="center"/>
            </w:pPr>
            <w:r w:rsidRPr="005F6E57">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6" w:firstLine="0"/>
              <w:jc w:val="center"/>
            </w:pPr>
            <w:r w:rsidRPr="005F6E57">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2035 </w:t>
            </w:r>
          </w:p>
        </w:tc>
      </w:tr>
      <w:tr w:rsidR="005F6E57" w:rsidRPr="005F6E57" w:rsidTr="00B86A36">
        <w:trPr>
          <w:trHeight w:val="1114"/>
        </w:trPr>
        <w:tc>
          <w:tcPr>
            <w:tcW w:w="1392" w:type="dxa"/>
            <w:vMerge w:val="restart"/>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1824" w:type="dxa"/>
            <w:vMerge w:val="restart"/>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6" w:lineRule="auto"/>
              <w:ind w:right="0" w:firstLine="0"/>
              <w:jc w:val="center"/>
            </w:pPr>
            <w:r w:rsidRPr="005F6E57">
              <w:rPr>
                <w:sz w:val="16"/>
              </w:rPr>
              <w:t xml:space="preserve">Приготовление пищи и нагрев воды с использованием газовой плиты и нагрев воды с </w:t>
            </w:r>
          </w:p>
          <w:p w:rsidR="005F6E57" w:rsidRPr="005F6E57" w:rsidRDefault="005F6E57" w:rsidP="005F6E57">
            <w:pPr>
              <w:spacing w:after="5" w:line="239" w:lineRule="auto"/>
              <w:ind w:left="283" w:right="0" w:hanging="125"/>
            </w:pPr>
            <w:r w:rsidRPr="005F6E57">
              <w:rPr>
                <w:sz w:val="16"/>
              </w:rPr>
              <w:t xml:space="preserve">использованием газового    водонагревателя    при    отсутствии центрального горячего </w:t>
            </w:r>
          </w:p>
          <w:p w:rsidR="005F6E57" w:rsidRPr="005F6E57" w:rsidRDefault="005F6E57" w:rsidP="005F6E57">
            <w:pPr>
              <w:spacing w:after="0" w:line="259" w:lineRule="auto"/>
              <w:ind w:right="0" w:firstLine="0"/>
              <w:jc w:val="center"/>
            </w:pPr>
            <w:r w:rsidRPr="005F6E57">
              <w:rPr>
                <w:sz w:val="16"/>
              </w:rPr>
              <w:t xml:space="preserve">водоснабжения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10" w:right="0" w:firstLine="0"/>
            </w:pPr>
            <w:r w:rsidRPr="005F6E57">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9,02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9,38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9,76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77" w:right="0" w:firstLine="0"/>
              <w:jc w:val="left"/>
            </w:pPr>
            <w:r w:rsidRPr="005F6E57">
              <w:rPr>
                <w:sz w:val="16"/>
              </w:rPr>
              <w:t xml:space="preserve">10,15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10,55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10,97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11,41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2" w:firstLine="0"/>
              <w:jc w:val="center"/>
            </w:pPr>
            <w:r w:rsidRPr="005F6E57">
              <w:rPr>
                <w:sz w:val="16"/>
              </w:rPr>
              <w:t xml:space="preserve">11,87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8" w:firstLine="0"/>
              <w:jc w:val="center"/>
            </w:pPr>
            <w:r w:rsidRPr="005F6E57">
              <w:rPr>
                <w:sz w:val="16"/>
              </w:rPr>
              <w:t xml:space="preserve">12,34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7" w:firstLine="0"/>
              <w:jc w:val="center"/>
            </w:pPr>
            <w:r w:rsidRPr="005F6E57">
              <w:rPr>
                <w:sz w:val="16"/>
              </w:rPr>
              <w:t xml:space="preserve">12,84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13,35 </w:t>
            </w:r>
          </w:p>
        </w:tc>
      </w:tr>
      <w:tr w:rsidR="005F6E57" w:rsidRPr="005F6E57" w:rsidTr="00B86A36">
        <w:trPr>
          <w:trHeight w:val="1301"/>
        </w:trPr>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0" w:line="245" w:lineRule="auto"/>
              <w:ind w:right="0" w:firstLine="0"/>
              <w:jc w:val="center"/>
            </w:pPr>
            <w:r w:rsidRPr="005F6E57">
              <w:rPr>
                <w:sz w:val="16"/>
              </w:rPr>
              <w:t xml:space="preserve">Отопление или отопление с одновременным использованием газа на другие цели (кроме </w:t>
            </w:r>
          </w:p>
          <w:p w:rsidR="005F6E57" w:rsidRPr="005F6E57" w:rsidRDefault="005F6E57" w:rsidP="005F6E57">
            <w:pPr>
              <w:spacing w:after="0" w:line="259" w:lineRule="auto"/>
              <w:ind w:right="32" w:firstLine="0"/>
              <w:jc w:val="center"/>
            </w:pPr>
            <w:r w:rsidRPr="005F6E57">
              <w:rPr>
                <w:sz w:val="16"/>
              </w:rPr>
              <w:t xml:space="preserve">отопления и (или) выработки электрической </w:t>
            </w:r>
          </w:p>
          <w:p w:rsidR="005F6E57" w:rsidRPr="005F6E57" w:rsidRDefault="005F6E57" w:rsidP="005F6E57">
            <w:pPr>
              <w:spacing w:after="0" w:line="259" w:lineRule="auto"/>
              <w:ind w:right="36" w:firstLine="0"/>
              <w:jc w:val="center"/>
            </w:pPr>
            <w:r w:rsidRPr="005F6E57">
              <w:rPr>
                <w:sz w:val="16"/>
              </w:rPr>
              <w:t xml:space="preserve">энергии с использованием котельных всех </w:t>
            </w:r>
          </w:p>
          <w:p w:rsidR="005F6E57" w:rsidRPr="005F6E57" w:rsidRDefault="005F6E57" w:rsidP="005F6E57">
            <w:pPr>
              <w:spacing w:after="0" w:line="259" w:lineRule="auto"/>
              <w:ind w:right="0" w:firstLine="0"/>
            </w:pPr>
            <w:r w:rsidRPr="005F6E57">
              <w:rPr>
                <w:sz w:val="16"/>
              </w:rPr>
              <w:t xml:space="preserve">типов и (или) иного оборудования, находящихся </w:t>
            </w:r>
          </w:p>
          <w:p w:rsidR="005F6E57" w:rsidRPr="005F6E57" w:rsidRDefault="005F6E57" w:rsidP="005F6E57">
            <w:pPr>
              <w:spacing w:after="0" w:line="259" w:lineRule="auto"/>
              <w:ind w:right="0" w:firstLine="0"/>
              <w:jc w:val="center"/>
            </w:pPr>
            <w:r w:rsidRPr="005F6E57">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left="53" w:right="0" w:firstLine="0"/>
              <w:jc w:val="left"/>
            </w:pPr>
            <w:r w:rsidRPr="005F6E57">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13123,85</w:t>
            </w:r>
          </w:p>
        </w:tc>
      </w:tr>
      <w:tr w:rsidR="005F6E57" w:rsidRPr="005F6E57" w:rsidTr="00B86A36">
        <w:trPr>
          <w:trHeight w:val="932"/>
        </w:trPr>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5F6E57" w:rsidRPr="005F6E57" w:rsidRDefault="005F6E57" w:rsidP="005F6E57">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5F6E57" w:rsidRPr="005F6E57" w:rsidRDefault="005F6E57" w:rsidP="005F6E57">
            <w:pPr>
              <w:spacing w:after="4" w:line="239" w:lineRule="auto"/>
              <w:ind w:left="216" w:right="0" w:hanging="77"/>
              <w:jc w:val="left"/>
            </w:pPr>
            <w:r w:rsidRPr="005F6E57">
              <w:rPr>
                <w:sz w:val="16"/>
              </w:rPr>
              <w:t xml:space="preserve">Отопление и (или) выработка электрической энергии с использованием котельных всех </w:t>
            </w:r>
          </w:p>
          <w:p w:rsidR="005F6E57" w:rsidRPr="005F6E57" w:rsidRDefault="005F6E57" w:rsidP="005F6E57">
            <w:pPr>
              <w:spacing w:after="0" w:line="259" w:lineRule="auto"/>
              <w:ind w:right="0" w:firstLine="0"/>
            </w:pPr>
            <w:r w:rsidRPr="005F6E57">
              <w:rPr>
                <w:sz w:val="16"/>
              </w:rPr>
              <w:t xml:space="preserve">типов и (или) иного оборудования, находящихся </w:t>
            </w:r>
          </w:p>
          <w:p w:rsidR="005F6E57" w:rsidRPr="005F6E57" w:rsidRDefault="005F6E57" w:rsidP="005F6E57">
            <w:pPr>
              <w:spacing w:after="0" w:line="259" w:lineRule="auto"/>
              <w:ind w:right="0" w:firstLine="0"/>
              <w:jc w:val="center"/>
            </w:pPr>
            <w:r w:rsidRPr="005F6E57">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23" w:firstLine="0"/>
              <w:jc w:val="center"/>
            </w:pPr>
            <w:r w:rsidRPr="005F6E57">
              <w:rPr>
                <w:sz w:val="16"/>
              </w:rPr>
              <w:t xml:space="preserve">руб./  </w:t>
            </w:r>
          </w:p>
          <w:p w:rsidR="005F6E57" w:rsidRPr="005F6E57" w:rsidRDefault="005F6E57" w:rsidP="005F6E57">
            <w:pPr>
              <w:spacing w:after="0" w:line="259" w:lineRule="auto"/>
              <w:ind w:left="53" w:right="0" w:firstLine="0"/>
              <w:jc w:val="left"/>
            </w:pPr>
            <w:r w:rsidRPr="005F6E57">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24" w:right="0" w:firstLine="0"/>
            </w:pPr>
            <w:r w:rsidRPr="005F6E57">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13123,85</w:t>
            </w:r>
          </w:p>
        </w:tc>
      </w:tr>
      <w:tr w:rsidR="005F6E57" w:rsidRPr="005F6E57" w:rsidTr="00B86A36">
        <w:trPr>
          <w:trHeight w:val="970"/>
        </w:trPr>
        <w:tc>
          <w:tcPr>
            <w:tcW w:w="1392"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Обращение с ТКО </w:t>
            </w:r>
          </w:p>
        </w:tc>
        <w:tc>
          <w:tcPr>
            <w:tcW w:w="1824"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8" w:firstLine="0"/>
              <w:jc w:val="center"/>
            </w:pPr>
            <w:r w:rsidRPr="005F6E57">
              <w:rPr>
                <w:sz w:val="16"/>
              </w:rPr>
              <w:t>ООО "</w:t>
            </w:r>
            <w:proofErr w:type="spellStart"/>
            <w:r w:rsidRPr="005F6E57">
              <w:rPr>
                <w:sz w:val="16"/>
              </w:rPr>
              <w:t>ЭкоЦентр</w:t>
            </w:r>
            <w:proofErr w:type="spellEnd"/>
            <w:r w:rsidRPr="005F6E57">
              <w:rPr>
                <w:sz w:val="16"/>
              </w:rPr>
              <w:t xml:space="preserve">"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jc w:val="center"/>
            </w:pPr>
            <w:r w:rsidRPr="005F6E57">
              <w:rPr>
                <w:sz w:val="16"/>
              </w:rPr>
              <w:t xml:space="preserve">Предельные тарифы на услугу регионального оператора по обращению с твердыми коммунальными отходами </w:t>
            </w:r>
          </w:p>
        </w:tc>
        <w:tc>
          <w:tcPr>
            <w:tcW w:w="70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32" w:firstLine="0"/>
              <w:jc w:val="center"/>
            </w:pPr>
            <w:r w:rsidRPr="005F6E57">
              <w:rPr>
                <w:sz w:val="16"/>
              </w:rPr>
              <w:t xml:space="preserve">1356,11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1410,35 </w:t>
            </w:r>
          </w:p>
        </w:tc>
        <w:tc>
          <w:tcPr>
            <w:tcW w:w="576"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1466,77 </w:t>
            </w:r>
          </w:p>
        </w:tc>
        <w:tc>
          <w:tcPr>
            <w:tcW w:w="577"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right="0" w:firstLine="0"/>
            </w:pPr>
            <w:r w:rsidRPr="005F6E57">
              <w:rPr>
                <w:sz w:val="16"/>
              </w:rPr>
              <w:t xml:space="preserve">1525,44 </w:t>
            </w:r>
          </w:p>
        </w:tc>
        <w:tc>
          <w:tcPr>
            <w:tcW w:w="710"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1586,46 </w:t>
            </w:r>
          </w:p>
        </w:tc>
        <w:tc>
          <w:tcPr>
            <w:tcW w:w="711"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67" w:right="0" w:firstLine="0"/>
              <w:jc w:val="left"/>
            </w:pPr>
            <w:r w:rsidRPr="005F6E57">
              <w:rPr>
                <w:sz w:val="16"/>
              </w:rPr>
              <w:t xml:space="preserve">1649,92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1715,91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1784,55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1855,93 </w:t>
            </w:r>
          </w:p>
        </w:tc>
        <w:tc>
          <w:tcPr>
            <w:tcW w:w="658"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1930,17 </w:t>
            </w:r>
          </w:p>
        </w:tc>
        <w:tc>
          <w:tcPr>
            <w:tcW w:w="653" w:type="dxa"/>
            <w:tcBorders>
              <w:top w:val="single" w:sz="4" w:space="0" w:color="000000"/>
              <w:left w:val="single" w:sz="4" w:space="0" w:color="000000"/>
              <w:bottom w:val="single" w:sz="4" w:space="0" w:color="000000"/>
              <w:right w:val="single" w:sz="4" w:space="0" w:color="000000"/>
            </w:tcBorders>
            <w:vAlign w:val="center"/>
          </w:tcPr>
          <w:p w:rsidR="005F6E57" w:rsidRPr="005F6E57" w:rsidRDefault="005F6E57" w:rsidP="005F6E57">
            <w:pPr>
              <w:spacing w:after="0" w:line="259" w:lineRule="auto"/>
              <w:ind w:left="38" w:right="0" w:firstLine="0"/>
            </w:pPr>
            <w:r w:rsidRPr="005F6E57">
              <w:rPr>
                <w:sz w:val="16"/>
              </w:rPr>
              <w:t xml:space="preserve">2007,37 </w:t>
            </w:r>
          </w:p>
        </w:tc>
      </w:tr>
    </w:tbl>
    <w:p w:rsidR="00B4000B" w:rsidRDefault="00B72498">
      <w:pPr>
        <w:spacing w:after="0" w:line="259" w:lineRule="auto"/>
        <w:ind w:right="0" w:firstLine="0"/>
        <w:jc w:val="left"/>
      </w:pPr>
      <w:r>
        <w:rPr>
          <w:rFonts w:ascii="Calibri" w:eastAsia="Calibri" w:hAnsi="Calibri" w:cs="Calibri"/>
          <w:i/>
          <w:sz w:val="22"/>
        </w:rPr>
        <w:t xml:space="preserve"> </w:t>
      </w:r>
      <w:r>
        <w:rPr>
          <w:rFonts w:ascii="Calibri" w:eastAsia="Calibri" w:hAnsi="Calibri" w:cs="Calibri"/>
          <w:i/>
          <w:sz w:val="22"/>
        </w:rPr>
        <w:tab/>
      </w:r>
      <w:r>
        <w:rPr>
          <w:i/>
        </w:rPr>
        <w:t xml:space="preserve"> </w:t>
      </w: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9E0A04" w:rsidRDefault="009E0A04">
      <w:pPr>
        <w:ind w:left="8820" w:right="0" w:firstLine="0"/>
      </w:pPr>
    </w:p>
    <w:p w:rsidR="00B4000B" w:rsidRDefault="00FD53AF">
      <w:pPr>
        <w:ind w:left="8820" w:right="0" w:firstLine="0"/>
      </w:pPr>
      <w:r w:rsidRPr="00533ECA">
        <w:t>Таблица 3</w:t>
      </w:r>
      <w:r w:rsidR="00B72498" w:rsidRPr="00533ECA">
        <w:t>6.</w:t>
      </w:r>
      <w:r w:rsidR="00B72498">
        <w:t xml:space="preserve"> Прогноз расходов на коммунальные услуги </w:t>
      </w:r>
    </w:p>
    <w:tbl>
      <w:tblPr>
        <w:tblStyle w:val="TableGrid"/>
        <w:tblW w:w="14563" w:type="dxa"/>
        <w:tblInd w:w="5" w:type="dxa"/>
        <w:tblCellMar>
          <w:top w:w="47" w:type="dxa"/>
          <w:left w:w="72" w:type="dxa"/>
          <w:right w:w="12" w:type="dxa"/>
        </w:tblCellMar>
        <w:tblLook w:val="04A0" w:firstRow="1" w:lastRow="0" w:firstColumn="1" w:lastColumn="0" w:noHBand="0" w:noVBand="1"/>
      </w:tblPr>
      <w:tblGrid>
        <w:gridCol w:w="417"/>
        <w:gridCol w:w="2823"/>
        <w:gridCol w:w="1013"/>
        <w:gridCol w:w="860"/>
        <w:gridCol w:w="859"/>
        <w:gridCol w:w="860"/>
        <w:gridCol w:w="859"/>
        <w:gridCol w:w="860"/>
        <w:gridCol w:w="859"/>
        <w:gridCol w:w="860"/>
        <w:gridCol w:w="859"/>
        <w:gridCol w:w="860"/>
        <w:gridCol w:w="860"/>
        <w:gridCol w:w="859"/>
        <w:gridCol w:w="855"/>
      </w:tblGrid>
      <w:tr w:rsidR="00B4000B" w:rsidTr="0058659C">
        <w:trPr>
          <w:trHeight w:val="1148"/>
        </w:trPr>
        <w:tc>
          <w:tcPr>
            <w:tcW w:w="41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lastRenderedPageBreak/>
              <w:t xml:space="preserve">№ </w:t>
            </w:r>
          </w:p>
          <w:p w:rsidR="00B4000B" w:rsidRDefault="00B72498">
            <w:pPr>
              <w:spacing w:after="0" w:line="259" w:lineRule="auto"/>
              <w:ind w:right="0" w:firstLine="0"/>
            </w:pPr>
            <w:r>
              <w:rPr>
                <w:sz w:val="20"/>
              </w:rPr>
              <w:t xml:space="preserve">п/п </w:t>
            </w:r>
          </w:p>
        </w:tc>
        <w:tc>
          <w:tcPr>
            <w:tcW w:w="28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Параметр </w:t>
            </w:r>
          </w:p>
        </w:tc>
        <w:tc>
          <w:tcPr>
            <w:tcW w:w="101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10310"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2024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2025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2026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2027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2028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2029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2030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2031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2032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2033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2034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2035 </w:t>
            </w:r>
          </w:p>
        </w:tc>
      </w:tr>
      <w:tr w:rsidR="00B4000B"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0"/>
              </w:rPr>
              <w:t xml:space="preserve">1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Плата населения за коммунальные услуги, в том числе: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38</w:t>
            </w:r>
            <w:r w:rsidR="009620E5">
              <w:rPr>
                <w:sz w:val="20"/>
              </w:rPr>
              <w:t>,1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42</w:t>
            </w:r>
            <w:r w:rsidR="009620E5">
              <w:rPr>
                <w:sz w:val="20"/>
              </w:rPr>
              <w:t>,34</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47</w:t>
            </w:r>
            <w:r w:rsidR="009620E5">
              <w:rPr>
                <w:sz w:val="20"/>
              </w:rPr>
              <w:t>,75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54</w:t>
            </w:r>
            <w:r w:rsidR="009620E5">
              <w:rPr>
                <w:sz w:val="20"/>
              </w:rPr>
              <w:t>,82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64</w:t>
            </w:r>
            <w:r w:rsidR="009620E5">
              <w:rPr>
                <w:sz w:val="20"/>
              </w:rPr>
              <w:t>,15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76</w:t>
            </w:r>
            <w:r w:rsidR="009620E5">
              <w:rPr>
                <w:sz w:val="20"/>
              </w:rPr>
              <w:t>,61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93</w:t>
            </w:r>
            <w:r w:rsidR="009620E5">
              <w:rPr>
                <w:sz w:val="20"/>
              </w:rPr>
              <w:t>,41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116</w:t>
            </w:r>
            <w:r w:rsidR="009620E5">
              <w:rPr>
                <w:sz w:val="20"/>
              </w:rPr>
              <w:t>,21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147</w:t>
            </w:r>
            <w:r w:rsidR="009620E5">
              <w:rPr>
                <w:sz w:val="20"/>
              </w:rPr>
              <w:t>,33</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189</w:t>
            </w:r>
            <w:r w:rsidR="009620E5">
              <w:rPr>
                <w:sz w:val="20"/>
              </w:rPr>
              <w:t>,99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248</w:t>
            </w:r>
            <w:r w:rsidR="009620E5">
              <w:rPr>
                <w:sz w:val="20"/>
              </w:rPr>
              <w:t>,66</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jc w:val="left"/>
            </w:pPr>
            <w:r>
              <w:rPr>
                <w:sz w:val="20"/>
              </w:rPr>
              <w:t>329</w:t>
            </w:r>
            <w:r w:rsidR="009620E5">
              <w:rPr>
                <w:sz w:val="20"/>
              </w:rPr>
              <w:t>,56</w:t>
            </w:r>
            <w:r>
              <w:rPr>
                <w:sz w:val="20"/>
              </w:rPr>
              <w:t xml:space="preserve"> </w:t>
            </w:r>
          </w:p>
        </w:tc>
      </w:tr>
      <w:tr w:rsidR="00B4000B"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B4000B" w:rsidRDefault="00EB14E4">
            <w:pPr>
              <w:spacing w:after="0" w:line="259" w:lineRule="auto"/>
              <w:ind w:left="10" w:right="0" w:firstLine="0"/>
              <w:jc w:val="left"/>
            </w:pPr>
            <w:r>
              <w:rPr>
                <w:sz w:val="20"/>
              </w:rPr>
              <w:t>1.2</w:t>
            </w:r>
            <w:r w:rsidR="00B72498">
              <w:rPr>
                <w:sz w:val="20"/>
              </w:rPr>
              <w:t xml:space="preserve">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электроэнергия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16</w:t>
            </w:r>
            <w:r w:rsidR="009620E5">
              <w:rPr>
                <w:sz w:val="20"/>
              </w:rPr>
              <w:t>,88</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17</w:t>
            </w:r>
            <w:r w:rsidR="009620E5">
              <w:rPr>
                <w:sz w:val="20"/>
              </w:rPr>
              <w:t>,56</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87" w:right="0" w:firstLine="0"/>
              <w:jc w:val="left"/>
            </w:pPr>
            <w:r>
              <w:rPr>
                <w:sz w:val="20"/>
              </w:rPr>
              <w:t>18,</w:t>
            </w:r>
            <w:r w:rsidR="00357ECE">
              <w:rPr>
                <w:sz w:val="20"/>
              </w:rPr>
              <w:t>27</w:t>
            </w:r>
            <w:r w:rsidR="00B72498">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19</w:t>
            </w:r>
            <w:r w:rsidR="00357ECE">
              <w:rPr>
                <w:sz w:val="20"/>
              </w:rPr>
              <w:t>,02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7" w:right="0" w:firstLine="0"/>
              <w:jc w:val="left"/>
            </w:pPr>
            <w:r>
              <w:rPr>
                <w:sz w:val="20"/>
              </w:rPr>
              <w:t>19</w:t>
            </w:r>
            <w:r w:rsidR="00357ECE">
              <w:rPr>
                <w:sz w:val="20"/>
              </w:rPr>
              <w:t>,79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20</w:t>
            </w:r>
            <w:r w:rsidR="00357ECE">
              <w:rPr>
                <w:sz w:val="20"/>
              </w:rPr>
              <w:t>,59</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21</w:t>
            </w:r>
            <w:r w:rsidR="00357ECE">
              <w:rPr>
                <w:sz w:val="20"/>
              </w:rPr>
              <w:t>,43</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22</w:t>
            </w:r>
            <w:r w:rsidR="00357ECE">
              <w:rPr>
                <w:sz w:val="20"/>
              </w:rPr>
              <w:t>,30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23</w:t>
            </w:r>
            <w:r w:rsidR="00357ECE">
              <w:rPr>
                <w:sz w:val="20"/>
              </w:rPr>
              <w:t>,20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24</w:t>
            </w:r>
            <w:r w:rsidR="00357ECE">
              <w:rPr>
                <w:sz w:val="20"/>
              </w:rPr>
              <w:t>,14</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25</w:t>
            </w:r>
            <w:r w:rsidR="00357ECE">
              <w:rPr>
                <w:sz w:val="20"/>
              </w:rPr>
              <w:t>,12</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26</w:t>
            </w:r>
            <w:r w:rsidR="00357ECE">
              <w:rPr>
                <w:sz w:val="20"/>
              </w:rPr>
              <w:t>,14</w:t>
            </w:r>
            <w:r>
              <w:rPr>
                <w:sz w:val="20"/>
              </w:rPr>
              <w:t xml:space="preserve">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8" w:firstLine="0"/>
              <w:jc w:val="center"/>
            </w:pPr>
            <w:r>
              <w:rPr>
                <w:sz w:val="20"/>
              </w:rPr>
              <w:t xml:space="preserve">холодная вода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rPr>
            </w:pPr>
            <w:r w:rsidRPr="00EB14E4">
              <w:rPr>
                <w:color w:val="auto"/>
                <w:sz w:val="20"/>
              </w:rPr>
              <w:t xml:space="preserve">2,51 </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2,61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2,71</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2,82</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2,93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3,30</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3,43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3,57</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3,71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1" w:firstLine="0"/>
              <w:jc w:val="center"/>
              <w:rPr>
                <w:color w:val="auto"/>
                <w:sz w:val="20"/>
                <w:szCs w:val="20"/>
              </w:rPr>
            </w:pPr>
            <w:r w:rsidRPr="00EB14E4">
              <w:rPr>
                <w:color w:val="auto"/>
                <w:sz w:val="20"/>
                <w:szCs w:val="20"/>
              </w:rPr>
              <w:t>3,86</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4,01</w:t>
            </w:r>
          </w:p>
        </w:tc>
        <w:tc>
          <w:tcPr>
            <w:tcW w:w="855"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left="77" w:right="0" w:firstLine="0"/>
              <w:jc w:val="left"/>
              <w:rPr>
                <w:color w:val="auto"/>
                <w:sz w:val="20"/>
                <w:szCs w:val="20"/>
              </w:rPr>
            </w:pPr>
            <w:r w:rsidRPr="00EB14E4">
              <w:rPr>
                <w:color w:val="auto"/>
                <w:sz w:val="20"/>
                <w:szCs w:val="20"/>
              </w:rPr>
              <w:t>4,17</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3" w:firstLine="0"/>
              <w:jc w:val="center"/>
            </w:pPr>
            <w:r>
              <w:rPr>
                <w:sz w:val="20"/>
              </w:rPr>
              <w:t xml:space="preserve">природный газ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75,03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104,30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145,00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201,57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280,21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389,53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541,51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752,78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1046,47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1454,75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2022,32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9" w:right="0" w:firstLine="0"/>
              <w:jc w:val="left"/>
            </w:pPr>
            <w:r>
              <w:rPr>
                <w:sz w:val="20"/>
              </w:rPr>
              <w:t xml:space="preserve">2811,33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pPr>
            <w:r>
              <w:rPr>
                <w:sz w:val="20"/>
              </w:rPr>
              <w:t xml:space="preserve">твердые коммунальные отходы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45" w:firstLine="0"/>
              <w:jc w:val="center"/>
            </w:pPr>
            <w:r>
              <w:rPr>
                <w:sz w:val="20"/>
              </w:rPr>
              <w:t xml:space="preserve">9,49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10,37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11,32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12,36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13,50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14,74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16,10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17,58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19,20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1" w:firstLine="0"/>
              <w:jc w:val="center"/>
            </w:pPr>
            <w:r>
              <w:rPr>
                <w:sz w:val="20"/>
              </w:rPr>
              <w:t xml:space="preserve">20,97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22,90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6" w:firstLine="0"/>
              <w:jc w:val="center"/>
            </w:pPr>
            <w:r>
              <w:rPr>
                <w:sz w:val="20"/>
              </w:rPr>
              <w:t xml:space="preserve">25,01 </w:t>
            </w:r>
          </w:p>
        </w:tc>
      </w:tr>
      <w:tr w:rsidR="00EB14E4" w:rsidTr="00EB14E4">
        <w:trPr>
          <w:trHeight w:val="697"/>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Расходы бюджета на социальную поддержку и субсидии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,1</w:t>
            </w:r>
            <w:r>
              <w:rPr>
                <w:sz w:val="20"/>
              </w:rPr>
              <w:t xml:space="preserve">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,1</w:t>
            </w:r>
            <w:r>
              <w:rPr>
                <w:sz w:val="20"/>
              </w:rPr>
              <w:t xml:space="preserve">94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,2</w:t>
            </w:r>
            <w:r>
              <w:rPr>
                <w:sz w:val="20"/>
              </w:rPr>
              <w:t xml:space="preserve">45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,2</w:t>
            </w:r>
            <w:r>
              <w:rPr>
                <w:sz w:val="20"/>
              </w:rPr>
              <w:t xml:space="preserve">98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,3</w:t>
            </w:r>
            <w:r>
              <w:rPr>
                <w:sz w:val="20"/>
              </w:rPr>
              <w:t xml:space="preserve">53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,4</w:t>
            </w:r>
            <w:r>
              <w:rPr>
                <w:sz w:val="20"/>
              </w:rPr>
              <w:t xml:space="preserve">10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,4</w:t>
            </w:r>
            <w:r>
              <w:rPr>
                <w:sz w:val="20"/>
              </w:rPr>
              <w:t xml:space="preserve">70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32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97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1</w:t>
            </w:r>
            <w:r w:rsidR="00AE63D3">
              <w:rPr>
                <w:sz w:val="20"/>
              </w:rPr>
              <w:t>,6</w:t>
            </w:r>
            <w:r>
              <w:rPr>
                <w:sz w:val="20"/>
              </w:rPr>
              <w:t xml:space="preserve">64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,7</w:t>
            </w:r>
            <w:r>
              <w:rPr>
                <w:sz w:val="20"/>
              </w:rPr>
              <w:t xml:space="preserve">35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1</w:t>
            </w:r>
            <w:r w:rsidR="00AE63D3">
              <w:rPr>
                <w:sz w:val="20"/>
              </w:rPr>
              <w:t>,8</w:t>
            </w:r>
            <w:r>
              <w:rPr>
                <w:sz w:val="20"/>
              </w:rPr>
              <w:t xml:space="preserve">08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74" w:right="325" w:firstLine="96"/>
            </w:pPr>
            <w:r>
              <w:rPr>
                <w:sz w:val="20"/>
              </w:rPr>
              <w:t xml:space="preserve">Критерии доступности коммунальных услуг для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3.1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23"/>
              <w:jc w:val="center"/>
            </w:pPr>
            <w:r>
              <w:rPr>
                <w:sz w:val="20"/>
              </w:rPr>
              <w:t xml:space="preserve">Доля расходов на коммунальные услуги в совокупном доходе семьи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22,98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21,83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20,74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19,70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18,72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17,78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16,89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16,05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15,25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14,48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13,76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13,07 </w:t>
            </w:r>
          </w:p>
        </w:tc>
      </w:tr>
      <w:tr w:rsidR="00EB14E4" w:rsidTr="00EB14E4">
        <w:trPr>
          <w:trHeight w:val="470"/>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Доля населения с доходами ниже прожиточного минимума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18,19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17,28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16,42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15,60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14,82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14,08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13,37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12,07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11,46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10,89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10,35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37" w:lineRule="auto"/>
              <w:ind w:right="0" w:firstLine="0"/>
              <w:jc w:val="center"/>
            </w:pPr>
            <w:r>
              <w:rPr>
                <w:sz w:val="20"/>
              </w:rPr>
              <w:t xml:space="preserve">Уровень собираемости платежей за коммунальные </w:t>
            </w:r>
          </w:p>
          <w:p w:rsidR="00EB14E4" w:rsidRDefault="00EB14E4" w:rsidP="00EB14E4">
            <w:pPr>
              <w:spacing w:after="0" w:line="259" w:lineRule="auto"/>
              <w:ind w:right="53" w:firstLine="0"/>
              <w:jc w:val="center"/>
            </w:pPr>
            <w:r>
              <w:rPr>
                <w:sz w:val="20"/>
              </w:rPr>
              <w:t xml:space="preserve">услуги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80,00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 w:right="0" w:hanging="2"/>
              <w:jc w:val="center"/>
            </w:pPr>
            <w:r>
              <w:rPr>
                <w:sz w:val="20"/>
              </w:rPr>
              <w:t xml:space="preserve">Доля получателей субсидий на оплату коммунальных услуг в общей численности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6,82 </w:t>
            </w:r>
          </w:p>
        </w:tc>
      </w:tr>
    </w:tbl>
    <w:p w:rsidR="00B4000B" w:rsidRDefault="00B4000B">
      <w:pPr>
        <w:sectPr w:rsidR="00B4000B">
          <w:pgSz w:w="16838" w:h="11904" w:orient="landscape"/>
          <w:pgMar w:top="1138" w:right="790" w:bottom="1369" w:left="1416" w:header="720" w:footer="720" w:gutter="0"/>
          <w:cols w:space="720"/>
        </w:sectPr>
      </w:pPr>
    </w:p>
    <w:p w:rsidR="00B4000B" w:rsidRDefault="00FD53AF">
      <w:pPr>
        <w:ind w:left="3779" w:right="0" w:firstLine="0"/>
      </w:pPr>
      <w:r>
        <w:lastRenderedPageBreak/>
        <w:t>Таблица 3</w:t>
      </w:r>
      <w:r w:rsidR="00B72498">
        <w:t xml:space="preserve">7. Варианты организации реализации проектов </w:t>
      </w:r>
    </w:p>
    <w:tbl>
      <w:tblPr>
        <w:tblStyle w:val="TableGrid"/>
        <w:tblW w:w="9618" w:type="dxa"/>
        <w:tblInd w:w="5" w:type="dxa"/>
        <w:tblCellMar>
          <w:top w:w="47" w:type="dxa"/>
          <w:bottom w:w="9" w:type="dxa"/>
          <w:right w:w="2" w:type="dxa"/>
        </w:tblCellMar>
        <w:tblLook w:val="04A0" w:firstRow="1" w:lastRow="0" w:firstColumn="1" w:lastColumn="0" w:noHBand="0" w:noVBand="1"/>
      </w:tblPr>
      <w:tblGrid>
        <w:gridCol w:w="378"/>
        <w:gridCol w:w="1638"/>
        <w:gridCol w:w="2085"/>
        <w:gridCol w:w="3260"/>
        <w:gridCol w:w="2257"/>
      </w:tblGrid>
      <w:tr w:rsidR="00B4000B" w:rsidTr="009919AB">
        <w:trPr>
          <w:trHeight w:val="49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pPr>
            <w:r>
              <w:rPr>
                <w:sz w:val="20"/>
              </w:rPr>
              <w:t xml:space="preserve">№ </w:t>
            </w:r>
          </w:p>
          <w:p w:rsidR="00B4000B" w:rsidRDefault="00B72498">
            <w:pPr>
              <w:spacing w:after="0" w:line="259" w:lineRule="auto"/>
              <w:ind w:left="53" w:right="0" w:firstLine="0"/>
            </w:pPr>
            <w:r>
              <w:rPr>
                <w:sz w:val="20"/>
              </w:rPr>
              <w:t xml:space="preserve">п/п </w:t>
            </w:r>
          </w:p>
        </w:tc>
        <w:tc>
          <w:tcPr>
            <w:tcW w:w="16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pPr>
            <w:r>
              <w:rPr>
                <w:sz w:val="20"/>
              </w:rPr>
              <w:t xml:space="preserve">Область проектов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20" w:right="0" w:firstLine="0"/>
              <w:jc w:val="left"/>
            </w:pPr>
            <w:r>
              <w:rPr>
                <w:sz w:val="20"/>
              </w:rPr>
              <w:t xml:space="preserve">Группа проектов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Вариант организации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Обоснование </w:t>
            </w:r>
          </w:p>
        </w:tc>
      </w:tr>
      <w:tr w:rsidR="00B4000B" w:rsidTr="009919AB">
        <w:trPr>
          <w:trHeight w:val="47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43"/>
              <w:jc w:val="left"/>
            </w:pPr>
            <w:r>
              <w:rPr>
                <w:sz w:val="20"/>
              </w:rPr>
              <w:t>Ед. изм.</w:t>
            </w:r>
          </w:p>
        </w:tc>
        <w:tc>
          <w:tcPr>
            <w:tcW w:w="1638"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 w:right="735" w:firstLine="788"/>
              <w:jc w:val="left"/>
            </w:pPr>
            <w:r>
              <w:rPr>
                <w:sz w:val="20"/>
              </w:rPr>
              <w:t xml:space="preserve">-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 w:right="0" w:firstLine="0"/>
              <w:jc w:val="center"/>
            </w:pPr>
            <w:r>
              <w:rPr>
                <w:sz w:val="20"/>
              </w:rPr>
              <w:t xml:space="preserve">- </w:t>
            </w:r>
          </w:p>
        </w:tc>
      </w:tr>
      <w:tr w:rsidR="00B4000B" w:rsidTr="009919AB">
        <w:trPr>
          <w:trHeight w:val="1085"/>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1</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9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62"/>
              <w:jc w:val="left"/>
            </w:pPr>
            <w:r>
              <w:rPr>
                <w:sz w:val="20"/>
              </w:rPr>
              <w:t xml:space="preserve">Строительство </w:t>
            </w:r>
            <w:proofErr w:type="spellStart"/>
            <w:r>
              <w:rPr>
                <w:sz w:val="20"/>
              </w:rPr>
              <w:t>водоисточников</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58"/>
              <w:jc w:val="left"/>
            </w:pPr>
            <w:r>
              <w:rPr>
                <w:sz w:val="20"/>
              </w:rPr>
              <w:t xml:space="preserve">Реконструкция </w:t>
            </w:r>
            <w:proofErr w:type="spellStart"/>
            <w:r>
              <w:rPr>
                <w:sz w:val="20"/>
              </w:rPr>
              <w:t>водоисточников</w:t>
            </w:r>
            <w:proofErr w:type="spellEnd"/>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4000B">
      <w:pPr>
        <w:spacing w:after="0" w:line="259" w:lineRule="auto"/>
        <w:ind w:left="-1416" w:right="55" w:firstLine="0"/>
      </w:pPr>
    </w:p>
    <w:tbl>
      <w:tblPr>
        <w:tblStyle w:val="TableGrid"/>
        <w:tblW w:w="9618" w:type="dxa"/>
        <w:tblInd w:w="5" w:type="dxa"/>
        <w:tblCellMar>
          <w:bottom w:w="9" w:type="dxa"/>
        </w:tblCellMar>
        <w:tblLook w:val="04A0" w:firstRow="1" w:lastRow="0" w:firstColumn="1" w:lastColumn="0" w:noHBand="0" w:noVBand="1"/>
      </w:tblPr>
      <w:tblGrid>
        <w:gridCol w:w="378"/>
        <w:gridCol w:w="1881"/>
        <w:gridCol w:w="1946"/>
        <w:gridCol w:w="3170"/>
        <w:gridCol w:w="2243"/>
      </w:tblGrid>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EB14E4" w:rsidRDefault="00EB14E4">
            <w:pPr>
              <w:spacing w:after="0" w:line="259" w:lineRule="auto"/>
              <w:ind w:left="134" w:right="0" w:firstLine="0"/>
              <w:jc w:val="left"/>
              <w:rPr>
                <w:sz w:val="20"/>
              </w:rPr>
            </w:pPr>
            <w:r>
              <w:rPr>
                <w:sz w:val="20"/>
              </w:rPr>
              <w:t>2</w:t>
            </w:r>
          </w:p>
          <w:p w:rsidR="00B4000B" w:rsidRDefault="00B72498">
            <w:pPr>
              <w:spacing w:after="0" w:line="259" w:lineRule="auto"/>
              <w:ind w:left="134" w:right="0" w:firstLine="0"/>
              <w:jc w:val="left"/>
            </w:pPr>
            <w:r>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pPr>
            <w:r>
              <w:rPr>
                <w:sz w:val="20"/>
              </w:rPr>
              <w:t>Электроснабжение</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8" w:right="0" w:hanging="72"/>
              <w:jc w:val="left"/>
            </w:pPr>
            <w:r>
              <w:rPr>
                <w:sz w:val="20"/>
              </w:rPr>
              <w:t xml:space="preserve">Строительство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9" w:right="0" w:hanging="77"/>
              <w:jc w:val="left"/>
            </w:pPr>
            <w:r>
              <w:rPr>
                <w:sz w:val="20"/>
              </w:rPr>
              <w:t xml:space="preserve">Реконструкция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27"/>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99" w:line="259" w:lineRule="auto"/>
              <w:ind w:left="-5" w:right="0" w:firstLine="0"/>
              <w:jc w:val="left"/>
            </w:pPr>
            <w:r>
              <w:rPr>
                <w:sz w:val="20"/>
              </w:rPr>
              <w:t xml:space="preserve"> </w:t>
            </w:r>
          </w:p>
          <w:p w:rsidR="00B4000B" w:rsidRDefault="00B72498">
            <w:pPr>
              <w:spacing w:after="0" w:line="259" w:lineRule="auto"/>
              <w:ind w:left="336" w:right="0" w:hanging="130"/>
              <w:jc w:val="left"/>
            </w:pPr>
            <w:r>
              <w:rPr>
                <w:sz w:val="20"/>
              </w:rPr>
              <w:t xml:space="preserve">Строительство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36" w:right="0" w:hanging="134"/>
              <w:jc w:val="left"/>
            </w:pPr>
            <w:r>
              <w:rPr>
                <w:sz w:val="20"/>
              </w:rPr>
              <w:t xml:space="preserve">Реконструкция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3</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Газоснабжение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6" w:right="0" w:hanging="110"/>
              <w:jc w:val="left"/>
            </w:pPr>
            <w:r>
              <w:rPr>
                <w:sz w:val="20"/>
              </w:rPr>
              <w:t xml:space="preserve">Строительство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7" w:right="0" w:hanging="115"/>
              <w:jc w:val="left"/>
            </w:pPr>
            <w:r>
              <w:rPr>
                <w:sz w:val="20"/>
              </w:rPr>
              <w:t xml:space="preserve">Реконструкция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1"/>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4</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Сбор и утилизация твердых </w:t>
            </w:r>
          </w:p>
          <w:p w:rsidR="00B4000B" w:rsidRDefault="00B72498">
            <w:pPr>
              <w:spacing w:after="0" w:line="259" w:lineRule="auto"/>
              <w:ind w:right="0" w:firstLine="0"/>
              <w:jc w:val="center"/>
            </w:pPr>
            <w:r>
              <w:rPr>
                <w:sz w:val="20"/>
              </w:rPr>
              <w:t xml:space="preserve">коммунальных отходов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Пополнение </w:t>
            </w:r>
            <w:proofErr w:type="spellStart"/>
            <w:r>
              <w:rPr>
                <w:sz w:val="20"/>
              </w:rPr>
              <w:t>мусоровозного</w:t>
            </w:r>
            <w:proofErr w:type="spellEnd"/>
            <w:r>
              <w:rPr>
                <w:sz w:val="20"/>
              </w:rPr>
              <w:t xml:space="preserve">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24" w:line="237" w:lineRule="auto"/>
              <w:ind w:right="0" w:firstLine="0"/>
              <w:jc w:val="center"/>
            </w:pPr>
            <w:r>
              <w:rPr>
                <w:sz w:val="20"/>
              </w:rPr>
              <w:t xml:space="preserve">Капитальный ремонт </w:t>
            </w:r>
          </w:p>
          <w:p w:rsidR="00B4000B" w:rsidRDefault="00B72498">
            <w:pPr>
              <w:spacing w:after="0" w:line="259" w:lineRule="auto"/>
              <w:ind w:left="-11" w:right="0" w:firstLine="0"/>
              <w:jc w:val="center"/>
            </w:pPr>
            <w:r>
              <w:rPr>
                <w:sz w:val="20"/>
              </w:rPr>
              <w:t xml:space="preserve"> </w:t>
            </w:r>
            <w:r>
              <w:rPr>
                <w:sz w:val="20"/>
              </w:rPr>
              <w:tab/>
            </w:r>
            <w:proofErr w:type="spellStart"/>
            <w:r>
              <w:rPr>
                <w:sz w:val="20"/>
              </w:rPr>
              <w:t>мусоровозного</w:t>
            </w:r>
            <w:proofErr w:type="spellEnd"/>
            <w:r>
              <w:rPr>
                <w:sz w:val="20"/>
              </w:rPr>
              <w:t xml:space="preserve">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1"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8" w:right="0" w:hanging="182"/>
              <w:jc w:val="left"/>
            </w:pPr>
            <w:r>
              <w:rPr>
                <w:sz w:val="20"/>
              </w:rPr>
              <w:t xml:space="preserve">Строительство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9" w:right="0" w:hanging="187"/>
              <w:jc w:val="left"/>
            </w:pPr>
            <w:r>
              <w:rPr>
                <w:sz w:val="20"/>
              </w:rPr>
              <w:t xml:space="preserve">Реконструкция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72498">
      <w:pPr>
        <w:spacing w:after="0" w:line="259" w:lineRule="auto"/>
        <w:ind w:left="567" w:right="0" w:firstLine="0"/>
        <w:jc w:val="left"/>
      </w:pPr>
      <w:r>
        <w:t xml:space="preserve"> </w:t>
      </w:r>
    </w:p>
    <w:p w:rsidR="00D309CE" w:rsidRDefault="00D309CE">
      <w:pPr>
        <w:pStyle w:val="1"/>
        <w:spacing w:after="249" w:line="265" w:lineRule="auto"/>
        <w:ind w:left="10" w:right="49"/>
        <w:jc w:val="center"/>
        <w:rPr>
          <w:sz w:val="28"/>
        </w:rPr>
      </w:pPr>
    </w:p>
    <w:p w:rsidR="00D309CE" w:rsidRDefault="00D309CE">
      <w:pPr>
        <w:pStyle w:val="1"/>
        <w:spacing w:after="249" w:line="265" w:lineRule="auto"/>
        <w:ind w:left="10" w:right="49"/>
        <w:jc w:val="center"/>
        <w:rPr>
          <w:sz w:val="28"/>
        </w:rPr>
      </w:pPr>
    </w:p>
    <w:p w:rsidR="00B4000B" w:rsidRDefault="00B72498">
      <w:pPr>
        <w:pStyle w:val="1"/>
        <w:spacing w:after="249" w:line="265" w:lineRule="auto"/>
        <w:ind w:left="10" w:right="49"/>
        <w:jc w:val="center"/>
      </w:pPr>
      <w:bookmarkStart w:id="63" w:name="_Toc207893406"/>
      <w:r>
        <w:rPr>
          <w:sz w:val="28"/>
        </w:rPr>
        <w:t>Раздел 7. Управление программой</w:t>
      </w:r>
      <w:bookmarkEnd w:id="63"/>
      <w:r>
        <w:rPr>
          <w:sz w:val="28"/>
        </w:rPr>
        <w:t xml:space="preserve"> </w:t>
      </w:r>
    </w:p>
    <w:p w:rsidR="00B4000B" w:rsidRDefault="00B72498">
      <w:pPr>
        <w:ind w:left="-15" w:right="0"/>
      </w:pPr>
      <w:r>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rsidR="00B4000B" w:rsidRDefault="00B72498">
      <w:pPr>
        <w:ind w:left="-15" w:right="0"/>
      </w:pPr>
      <w:r>
        <w:t xml:space="preserve">Механизм реализации Программы базируется на принципах разграничения полномочий и ответственности всех исполнителей Программы.  </w:t>
      </w:r>
    </w:p>
    <w:p w:rsidR="00B4000B" w:rsidRDefault="00B72498">
      <w:pPr>
        <w:ind w:left="-15" w:right="0"/>
      </w:pPr>
      <w:r>
        <w:t>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w:t>
      </w:r>
      <w:r w:rsidR="00534C9D">
        <w:t xml:space="preserve">о-, </w:t>
      </w:r>
      <w:proofErr w:type="gramStart"/>
      <w:r w:rsidR="00534C9D">
        <w:t xml:space="preserve">водоснабжения, </w:t>
      </w:r>
      <w:r>
        <w:t xml:space="preserve"> утилизации</w:t>
      </w:r>
      <w:proofErr w:type="gramEnd"/>
      <w:r>
        <w:t xml:space="preserve">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rsidR="00B4000B" w:rsidRDefault="00B72498">
      <w:pPr>
        <w:ind w:left="-15" w:right="0"/>
      </w:pPr>
      <w:r>
        <w:lastRenderedPageBreak/>
        <w:t xml:space="preserve">Внесение изменений в Программу (корректировка Программы) осуществляется по инициативе разработчика (ответственного исполнителя) Программы, </w:t>
      </w:r>
      <w:proofErr w:type="gramStart"/>
      <w:r>
        <w:t>в случаях</w:t>
      </w:r>
      <w:proofErr w:type="gramEnd"/>
      <w:r>
        <w:t xml:space="preserve"> предусмотренных законодательством Российской Федерации. </w:t>
      </w:r>
    </w:p>
    <w:p w:rsidR="00B4000B" w:rsidRDefault="00B72498">
      <w:pPr>
        <w:ind w:left="-15" w:right="0"/>
      </w:pPr>
      <w:r>
        <w:t>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w:t>
      </w:r>
      <w:r w:rsidR="00534C9D">
        <w:t>уатацию систем электро-</w:t>
      </w:r>
      <w:proofErr w:type="gramStart"/>
      <w:r w:rsidR="00534C9D">
        <w:t>,  водоснабжения</w:t>
      </w:r>
      <w:proofErr w:type="gramEnd"/>
      <w:r w:rsidR="00534C9D">
        <w:t xml:space="preserve">, </w:t>
      </w:r>
      <w:r>
        <w:t xml:space="preserve">объектов, используемых для утилизации, обработки, обезвреживания и захоронения ТКО.  </w:t>
      </w:r>
    </w:p>
    <w:p w:rsidR="00B4000B" w:rsidRDefault="00B72498">
      <w:pPr>
        <w:spacing w:after="58"/>
        <w:ind w:left="-15" w:right="0"/>
      </w:pPr>
      <w:r>
        <w:t xml:space="preserve">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w:t>
      </w:r>
    </w:p>
    <w:p w:rsidR="00B4000B" w:rsidRDefault="00B72498">
      <w:pPr>
        <w:numPr>
          <w:ilvl w:val="0"/>
          <w:numId w:val="17"/>
        </w:numPr>
        <w:spacing w:after="38"/>
        <w:ind w:right="0"/>
      </w:pPr>
      <w:r>
        <w:t xml:space="preserve">разработку ежегодного плана мероприятий по реализации Программы с уточнением объемов и источников финансирования мероприятий;  </w:t>
      </w:r>
    </w:p>
    <w:p w:rsidR="00B4000B" w:rsidRDefault="00B72498">
      <w:pPr>
        <w:numPr>
          <w:ilvl w:val="0"/>
          <w:numId w:val="17"/>
        </w:numPr>
        <w:spacing w:after="37"/>
        <w:ind w:right="0"/>
      </w:pPr>
      <w:r>
        <w:t xml:space="preserve">методическое, информационное и организационное сопровождение работы по реализации комплекса программных мероприятий;  </w:t>
      </w:r>
    </w:p>
    <w:p w:rsidR="00B4000B" w:rsidRDefault="00B72498">
      <w:pPr>
        <w:numPr>
          <w:ilvl w:val="0"/>
          <w:numId w:val="17"/>
        </w:numPr>
        <w:ind w:right="0"/>
      </w:pPr>
      <w:r>
        <w:t xml:space="preserve">контроль за реализацией программных мероприятий по срокам, содержанию, финансовым затратам и ресурсам. </w:t>
      </w:r>
    </w:p>
    <w:p w:rsidR="00B4000B" w:rsidRDefault="00B72498">
      <w:pPr>
        <w:ind w:left="-15" w:right="0"/>
      </w:pPr>
      <w:r>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rsidR="00B4000B" w:rsidRDefault="00B72498">
      <w:pPr>
        <w:spacing w:after="38"/>
        <w:ind w:left="-15" w:right="0"/>
      </w:pPr>
      <w:r>
        <w:t xml:space="preserve">Мониторинг и корректировка Программы осуществляются на основании следующих нормативных документов:  </w:t>
      </w:r>
    </w:p>
    <w:p w:rsidR="00B4000B" w:rsidRDefault="00B72498">
      <w:pPr>
        <w:numPr>
          <w:ilvl w:val="0"/>
          <w:numId w:val="17"/>
        </w:numPr>
        <w:spacing w:after="38"/>
        <w:ind w:right="0"/>
      </w:pPr>
      <w:r>
        <w:t xml:space="preserve">Федеральный закон от 30 декабря 2004 № 210-ФЗ «Об основах регулирования тарифов организаций коммунального комплекса».  </w:t>
      </w:r>
    </w:p>
    <w:p w:rsidR="00B4000B" w:rsidRDefault="00B72498">
      <w:pPr>
        <w:numPr>
          <w:ilvl w:val="0"/>
          <w:numId w:val="17"/>
        </w:numPr>
        <w:ind w:right="0"/>
      </w:pPr>
      <w:r>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rsidR="00B4000B" w:rsidRDefault="00B72498">
      <w:pPr>
        <w:numPr>
          <w:ilvl w:val="0"/>
          <w:numId w:val="17"/>
        </w:numPr>
        <w:spacing w:after="38"/>
        <w:ind w:right="0"/>
      </w:pPr>
      <w:r>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rsidR="00B4000B" w:rsidRDefault="00B72498">
      <w:pPr>
        <w:numPr>
          <w:ilvl w:val="0"/>
          <w:numId w:val="17"/>
        </w:numPr>
        <w:ind w:right="0"/>
      </w:pPr>
      <w:r>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rsidR="00B4000B" w:rsidRDefault="00B72498">
      <w:pPr>
        <w:spacing w:after="40"/>
        <w:ind w:left="567" w:right="0" w:firstLine="0"/>
      </w:pPr>
      <w:r>
        <w:t xml:space="preserve">Мониторинг Программы включает следующие этапы:  </w:t>
      </w:r>
    </w:p>
    <w:p w:rsidR="00B4000B" w:rsidRDefault="00B72498">
      <w:pPr>
        <w:numPr>
          <w:ilvl w:val="0"/>
          <w:numId w:val="17"/>
        </w:numPr>
        <w:spacing w:after="37"/>
        <w:ind w:right="0"/>
      </w:pPr>
      <w:r>
        <w:t xml:space="preserve">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w:t>
      </w:r>
    </w:p>
    <w:p w:rsidR="00B4000B" w:rsidRDefault="00B72498">
      <w:pPr>
        <w:numPr>
          <w:ilvl w:val="0"/>
          <w:numId w:val="17"/>
        </w:numPr>
        <w:ind w:right="0"/>
      </w:pPr>
      <w:r>
        <w:t xml:space="preserve">верификация данных;  </w:t>
      </w:r>
    </w:p>
    <w:p w:rsidR="00B4000B" w:rsidRDefault="00B72498">
      <w:pPr>
        <w:numPr>
          <w:ilvl w:val="0"/>
          <w:numId w:val="17"/>
        </w:numPr>
        <w:ind w:right="0"/>
      </w:pPr>
      <w:r>
        <w:lastRenderedPageBreak/>
        <w:t xml:space="preserve">анализ данных о результатах проводимых преобразований систем коммунальной инфраструктуры.  </w:t>
      </w:r>
    </w:p>
    <w:p w:rsidR="00534C9D" w:rsidRDefault="00B72498">
      <w:pPr>
        <w:ind w:left="-15" w:right="0"/>
      </w:pPr>
      <w:r>
        <w:t>Мониторинг осуществляется посредством сбора, обработки и анализа информации.</w:t>
      </w:r>
    </w:p>
    <w:p w:rsidR="00B4000B" w:rsidRDefault="00B72498">
      <w:pPr>
        <w:ind w:left="-15" w:right="0"/>
      </w:pPr>
      <w:r>
        <w:t xml:space="preserve"> Сбор исходной информации производится по показателям, характеризующим выполнение программы, а также состоянию систем коммунальной инфраструктуры. </w:t>
      </w:r>
    </w:p>
    <w:p w:rsidR="00B4000B" w:rsidRDefault="00B72498">
      <w:pPr>
        <w:ind w:left="-15" w:right="0"/>
      </w:pPr>
      <w:r>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rsidR="00B4000B" w:rsidRDefault="00B72498">
      <w:pPr>
        <w:ind w:left="-15" w:right="0"/>
      </w:pPr>
      <w:r>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rsidR="00B4000B" w:rsidRDefault="00B72498">
      <w:pPr>
        <w:ind w:left="-15" w:right="0"/>
      </w:pPr>
      <w:r>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rsidR="00B4000B" w:rsidRDefault="00B72498">
      <w:pPr>
        <w:spacing w:after="122" w:line="248" w:lineRule="auto"/>
        <w:ind w:left="10" w:right="59" w:hanging="10"/>
        <w:jc w:val="right"/>
      </w:pPr>
      <w:r>
        <w:t xml:space="preserve">Предложения по корректировке программы комплексного развития должны содержать:  </w:t>
      </w:r>
    </w:p>
    <w:p w:rsidR="00B4000B" w:rsidRDefault="00B72498">
      <w:pPr>
        <w:numPr>
          <w:ilvl w:val="0"/>
          <w:numId w:val="18"/>
        </w:numPr>
        <w:spacing w:after="43"/>
        <w:ind w:right="0"/>
      </w:pPr>
      <w:r>
        <w:t xml:space="preserve">описание фактической ситуации (фактическое значение показателей на момент сбора информации, описание условий внешней среды);  </w:t>
      </w:r>
    </w:p>
    <w:p w:rsidR="00B4000B" w:rsidRDefault="00B72498">
      <w:pPr>
        <w:numPr>
          <w:ilvl w:val="0"/>
          <w:numId w:val="18"/>
        </w:numPr>
        <w:spacing w:after="38"/>
        <w:ind w:right="0"/>
      </w:pPr>
      <w:r>
        <w:t xml:space="preserve">анализ ситуации в динамике (сравнение фактического значения показателей на момент сбора информации с точкой начала реализации программы);  </w:t>
      </w:r>
    </w:p>
    <w:p w:rsidR="007837BD" w:rsidRPr="007837BD" w:rsidRDefault="00B72498">
      <w:pPr>
        <w:numPr>
          <w:ilvl w:val="0"/>
          <w:numId w:val="18"/>
        </w:numPr>
        <w:ind w:right="0"/>
      </w:pPr>
      <w:r>
        <w:t xml:space="preserve">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 </w:t>
      </w:r>
      <w:r w:rsidR="00687FD8">
        <w:t xml:space="preserve"> </w:t>
      </w:r>
      <w:r>
        <w:rPr>
          <w:rFonts w:ascii="Arial" w:eastAsia="Arial" w:hAnsi="Arial" w:cs="Arial"/>
        </w:rPr>
        <w:t xml:space="preserve"> </w:t>
      </w:r>
    </w:p>
    <w:p w:rsidR="00B4000B" w:rsidRDefault="00B72498">
      <w:pPr>
        <w:numPr>
          <w:ilvl w:val="0"/>
          <w:numId w:val="18"/>
        </w:numPr>
        <w:ind w:right="0"/>
      </w:pPr>
      <w:r>
        <w:t xml:space="preserve">выводы и рекомендации.  </w:t>
      </w:r>
    </w:p>
    <w:p w:rsidR="00B4000B" w:rsidRDefault="00B72498">
      <w:pPr>
        <w:spacing w:after="58"/>
        <w:ind w:left="-15" w:right="0"/>
      </w:pPr>
      <w:r>
        <w:t xml:space="preserve">Предложения по корректировке Программы согласовываются главой муниципального образования и являются основанием для:  </w:t>
      </w:r>
    </w:p>
    <w:p w:rsidR="00B4000B" w:rsidRDefault="00B72498">
      <w:pPr>
        <w:numPr>
          <w:ilvl w:val="0"/>
          <w:numId w:val="18"/>
        </w:numPr>
        <w:ind w:right="0"/>
      </w:pPr>
      <w:r>
        <w:t>корректировки перечня мероприятий и измене</w:t>
      </w:r>
      <w:r w:rsidR="009964F4">
        <w:t xml:space="preserve">ния схем электро-, газо-, </w:t>
      </w:r>
      <w:proofErr w:type="gramStart"/>
      <w:r w:rsidR="009964F4">
        <w:t>и  водоснабжения</w:t>
      </w:r>
      <w:proofErr w:type="gramEnd"/>
      <w:r w:rsidR="009964F4">
        <w:t xml:space="preserve"> </w:t>
      </w:r>
      <w:r>
        <w:t xml:space="preserve">, программ в области обращения с отходами;  </w:t>
      </w:r>
      <w:r>
        <w:rPr>
          <w:rFonts w:ascii="Arial" w:eastAsia="Arial" w:hAnsi="Arial" w:cs="Arial"/>
        </w:rPr>
        <w:t xml:space="preserve"> </w:t>
      </w:r>
      <w:r>
        <w:t xml:space="preserve">внесения изменений в программу комплексного развития.  </w:t>
      </w:r>
    </w:p>
    <w:p w:rsidR="00B4000B" w:rsidRDefault="00B72498">
      <w:pPr>
        <w:ind w:left="-15" w:right="0"/>
      </w:pPr>
      <w:r>
        <w:t>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w:t>
      </w:r>
      <w:r w:rsidR="00687FD8">
        <w:t xml:space="preserve">снабжения </w:t>
      </w:r>
      <w:r>
        <w:t xml:space="preserve">, программами в области обращения с отходами вносятся изменения, соответствующие изменения должны вноситься и в Программу.  </w:t>
      </w:r>
    </w:p>
    <w:p w:rsidR="00687FD8" w:rsidRDefault="00B72498">
      <w:pPr>
        <w:ind w:left="-15" w:right="0"/>
      </w:pPr>
      <w:r>
        <w:t xml:space="preserve">Корректировка Программы осуществляется в соответствии с требованиями к разработке и утверждению программы. </w:t>
      </w:r>
    </w:p>
    <w:p w:rsidR="00B4000B" w:rsidRDefault="00B72498">
      <w:pPr>
        <w:ind w:left="-15" w:right="0"/>
      </w:pPr>
      <w:r>
        <w:t xml:space="preserve">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w:t>
      </w:r>
      <w:r>
        <w:lastRenderedPageBreak/>
        <w:t xml:space="preserve">информации, не менее чем за две недели до ее утверждения, а также рекомендуется 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  </w:t>
      </w:r>
    </w:p>
    <w:p w:rsidR="00B4000B" w:rsidRDefault="00B72498">
      <w:pPr>
        <w:ind w:left="-15" w:right="0"/>
      </w:pPr>
      <w:r>
        <w:t xml:space="preserve">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 </w:t>
      </w:r>
    </w:p>
    <w:sectPr w:rsidR="00B4000B">
      <w:pgSz w:w="11904" w:h="16838"/>
      <w:pgMar w:top="1138" w:right="809" w:bottom="117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DF" w:rsidRDefault="00E20ADF" w:rsidP="0084596C">
      <w:pPr>
        <w:spacing w:after="0" w:line="240" w:lineRule="auto"/>
      </w:pPr>
      <w:r>
        <w:separator/>
      </w:r>
    </w:p>
  </w:endnote>
  <w:endnote w:type="continuationSeparator" w:id="0">
    <w:p w:rsidR="00E20ADF" w:rsidRDefault="00E20ADF" w:rsidP="0084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274635"/>
      <w:docPartObj>
        <w:docPartGallery w:val="Page Numbers (Bottom of Page)"/>
        <w:docPartUnique/>
      </w:docPartObj>
    </w:sdtPr>
    <w:sdtContent>
      <w:p w:rsidR="00E20ADF" w:rsidRDefault="00E20ADF">
        <w:pPr>
          <w:pStyle w:val="a6"/>
          <w:jc w:val="right"/>
        </w:pPr>
        <w:r>
          <w:fldChar w:fldCharType="begin"/>
        </w:r>
        <w:r>
          <w:instrText>PAGE   \* MERGEFORMAT</w:instrText>
        </w:r>
        <w:r>
          <w:fldChar w:fldCharType="separate"/>
        </w:r>
        <w:r w:rsidR="009574F1">
          <w:rPr>
            <w:noProof/>
          </w:rPr>
          <w:t>39</w:t>
        </w:r>
        <w:r>
          <w:fldChar w:fldCharType="end"/>
        </w:r>
      </w:p>
    </w:sdtContent>
  </w:sdt>
  <w:p w:rsidR="00E20ADF" w:rsidRDefault="00E20A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DF" w:rsidRDefault="00E20ADF" w:rsidP="0084596C">
      <w:pPr>
        <w:spacing w:after="0" w:line="240" w:lineRule="auto"/>
      </w:pPr>
      <w:r>
        <w:separator/>
      </w:r>
    </w:p>
  </w:footnote>
  <w:footnote w:type="continuationSeparator" w:id="0">
    <w:p w:rsidR="00E20ADF" w:rsidRDefault="00E20ADF" w:rsidP="0084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20F"/>
    <w:multiLevelType w:val="hybridMultilevel"/>
    <w:tmpl w:val="B8680550"/>
    <w:lvl w:ilvl="0" w:tplc="3D4871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04497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4EDB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C4E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CB55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8375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82BDC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BAFA6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2ECE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14EF7"/>
    <w:multiLevelType w:val="hybridMultilevel"/>
    <w:tmpl w:val="51C2149C"/>
    <w:lvl w:ilvl="0" w:tplc="F79471E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6C8878">
      <w:start w:val="1"/>
      <w:numFmt w:val="bullet"/>
      <w:lvlText w:val="o"/>
      <w:lvlJc w:val="left"/>
      <w:pPr>
        <w:ind w:left="3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941BD0">
      <w:start w:val="1"/>
      <w:numFmt w:val="bullet"/>
      <w:lvlText w:val="▪"/>
      <w:lvlJc w:val="left"/>
      <w:pPr>
        <w:ind w:left="3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AA555C">
      <w:start w:val="1"/>
      <w:numFmt w:val="bullet"/>
      <w:lvlText w:val="•"/>
      <w:lvlJc w:val="left"/>
      <w:pPr>
        <w:ind w:left="4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CAB8C4">
      <w:start w:val="1"/>
      <w:numFmt w:val="bullet"/>
      <w:lvlText w:val="o"/>
      <w:lvlJc w:val="left"/>
      <w:pPr>
        <w:ind w:left="5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807C28">
      <w:start w:val="1"/>
      <w:numFmt w:val="bullet"/>
      <w:lvlText w:val="▪"/>
      <w:lvlJc w:val="left"/>
      <w:pPr>
        <w:ind w:left="6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2AC4FA">
      <w:start w:val="1"/>
      <w:numFmt w:val="bullet"/>
      <w:lvlText w:val="•"/>
      <w:lvlJc w:val="left"/>
      <w:pPr>
        <w:ind w:left="6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0E4582">
      <w:start w:val="1"/>
      <w:numFmt w:val="bullet"/>
      <w:lvlText w:val="o"/>
      <w:lvlJc w:val="left"/>
      <w:pPr>
        <w:ind w:left="7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C5600">
      <w:start w:val="1"/>
      <w:numFmt w:val="bullet"/>
      <w:lvlText w:val="▪"/>
      <w:lvlJc w:val="left"/>
      <w:pPr>
        <w:ind w:left="8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8793F"/>
    <w:multiLevelType w:val="hybridMultilevel"/>
    <w:tmpl w:val="92AE9366"/>
    <w:lvl w:ilvl="0" w:tplc="5732AD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924AA8">
      <w:start w:val="1"/>
      <w:numFmt w:val="bullet"/>
      <w:lvlText w:val="o"/>
      <w:lvlJc w:val="left"/>
      <w:pPr>
        <w:ind w:left="1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FAF654">
      <w:start w:val="1"/>
      <w:numFmt w:val="bullet"/>
      <w:lvlText w:val="▪"/>
      <w:lvlJc w:val="left"/>
      <w:pPr>
        <w:ind w:left="2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E21632">
      <w:start w:val="1"/>
      <w:numFmt w:val="bullet"/>
      <w:lvlText w:val="•"/>
      <w:lvlJc w:val="left"/>
      <w:pPr>
        <w:ind w:left="3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E23A1A">
      <w:start w:val="1"/>
      <w:numFmt w:val="bullet"/>
      <w:lvlText w:val="o"/>
      <w:lvlJc w:val="left"/>
      <w:pPr>
        <w:ind w:left="3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8A3F9A">
      <w:start w:val="1"/>
      <w:numFmt w:val="bullet"/>
      <w:lvlText w:val="▪"/>
      <w:lvlJc w:val="left"/>
      <w:pPr>
        <w:ind w:left="4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BCAC70">
      <w:start w:val="1"/>
      <w:numFmt w:val="bullet"/>
      <w:lvlText w:val="•"/>
      <w:lvlJc w:val="left"/>
      <w:pPr>
        <w:ind w:left="5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D6C440">
      <w:start w:val="1"/>
      <w:numFmt w:val="bullet"/>
      <w:lvlText w:val="o"/>
      <w:lvlJc w:val="left"/>
      <w:pPr>
        <w:ind w:left="6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567A04">
      <w:start w:val="1"/>
      <w:numFmt w:val="bullet"/>
      <w:lvlText w:val="▪"/>
      <w:lvlJc w:val="left"/>
      <w:pPr>
        <w:ind w:left="6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C75CC9"/>
    <w:multiLevelType w:val="hybridMultilevel"/>
    <w:tmpl w:val="9DA8B7B4"/>
    <w:lvl w:ilvl="0" w:tplc="1DC67BA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48B63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BC112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48DBB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49DC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292DE">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CFA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90E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EF1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23EA7"/>
    <w:multiLevelType w:val="hybridMultilevel"/>
    <w:tmpl w:val="A4F025EC"/>
    <w:lvl w:ilvl="0" w:tplc="4C48BF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8C4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AF5A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8C3C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8235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8B7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A882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AAD5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B0B7C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364AD9"/>
    <w:multiLevelType w:val="hybridMultilevel"/>
    <w:tmpl w:val="388A67C8"/>
    <w:lvl w:ilvl="0" w:tplc="C2C824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1A86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8738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FA295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E865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509E6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14D90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22344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28FA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F2196"/>
    <w:multiLevelType w:val="hybridMultilevel"/>
    <w:tmpl w:val="5BF2D318"/>
    <w:lvl w:ilvl="0" w:tplc="C316D4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A33C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E57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48E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AFE6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2A2C9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1E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E8D3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0F86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4F68E3"/>
    <w:multiLevelType w:val="hybridMultilevel"/>
    <w:tmpl w:val="3A08C032"/>
    <w:lvl w:ilvl="0" w:tplc="D0480D2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0E06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5E420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EF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487CC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65E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646C6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46A9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64A0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0131E5"/>
    <w:multiLevelType w:val="hybridMultilevel"/>
    <w:tmpl w:val="D9BEDF8E"/>
    <w:lvl w:ilvl="0" w:tplc="F9945AF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80764">
      <w:start w:val="7"/>
      <w:numFmt w:val="decimal"/>
      <w:lvlText w:val="%2)"/>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EBB7A">
      <w:start w:val="1"/>
      <w:numFmt w:val="lowerRoman"/>
      <w:lvlText w:val="%3"/>
      <w:lvlJc w:val="left"/>
      <w:pPr>
        <w:ind w:left="1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5EE3F8">
      <w:start w:val="1"/>
      <w:numFmt w:val="decimal"/>
      <w:lvlText w:val="%4"/>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50892E">
      <w:start w:val="1"/>
      <w:numFmt w:val="lowerLetter"/>
      <w:lvlText w:val="%5"/>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7067F4">
      <w:start w:val="1"/>
      <w:numFmt w:val="lowerRoman"/>
      <w:lvlText w:val="%6"/>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345E48">
      <w:start w:val="1"/>
      <w:numFmt w:val="decimal"/>
      <w:lvlText w:val="%7"/>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F82E02">
      <w:start w:val="1"/>
      <w:numFmt w:val="lowerLetter"/>
      <w:lvlText w:val="%8"/>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1A65CC">
      <w:start w:val="1"/>
      <w:numFmt w:val="lowerRoman"/>
      <w:lvlText w:val="%9"/>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8A79E8"/>
    <w:multiLevelType w:val="hybridMultilevel"/>
    <w:tmpl w:val="1A40616A"/>
    <w:lvl w:ilvl="0" w:tplc="B3AC82B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57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45D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4645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89A7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DA76B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8CBD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A4C8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4EC0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681A42"/>
    <w:multiLevelType w:val="hybridMultilevel"/>
    <w:tmpl w:val="0D1C4C52"/>
    <w:lvl w:ilvl="0" w:tplc="59F813B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CFAC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30F33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CD70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C504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4C56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7E191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0562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BC772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E579BB"/>
    <w:multiLevelType w:val="hybridMultilevel"/>
    <w:tmpl w:val="787E0606"/>
    <w:lvl w:ilvl="0" w:tplc="616012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4504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2168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06833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289B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F2FD4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88E8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A067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6BD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B7375C"/>
    <w:multiLevelType w:val="hybridMultilevel"/>
    <w:tmpl w:val="10FA8A80"/>
    <w:lvl w:ilvl="0" w:tplc="DB7CBDC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6D1B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6C727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4817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0A57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033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E285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EC5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E71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710B13"/>
    <w:multiLevelType w:val="hybridMultilevel"/>
    <w:tmpl w:val="1458BD22"/>
    <w:lvl w:ilvl="0" w:tplc="439E71C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7A224E">
      <w:start w:val="1"/>
      <w:numFmt w:val="bullet"/>
      <w:lvlText w:val="o"/>
      <w:lvlJc w:val="left"/>
      <w:pPr>
        <w:ind w:left="3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ADC12">
      <w:start w:val="1"/>
      <w:numFmt w:val="bullet"/>
      <w:lvlText w:val="▪"/>
      <w:lvlJc w:val="left"/>
      <w:pPr>
        <w:ind w:left="3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0A8F54">
      <w:start w:val="1"/>
      <w:numFmt w:val="bullet"/>
      <w:lvlText w:val="•"/>
      <w:lvlJc w:val="left"/>
      <w:pPr>
        <w:ind w:left="4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E4FFA6">
      <w:start w:val="1"/>
      <w:numFmt w:val="bullet"/>
      <w:lvlText w:val="o"/>
      <w:lvlJc w:val="left"/>
      <w:pPr>
        <w:ind w:left="5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7CB804">
      <w:start w:val="1"/>
      <w:numFmt w:val="bullet"/>
      <w:lvlText w:val="▪"/>
      <w:lvlJc w:val="left"/>
      <w:pPr>
        <w:ind w:left="6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D4C9B2">
      <w:start w:val="1"/>
      <w:numFmt w:val="bullet"/>
      <w:lvlText w:val="•"/>
      <w:lvlJc w:val="left"/>
      <w:pPr>
        <w:ind w:left="6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7231B6">
      <w:start w:val="1"/>
      <w:numFmt w:val="bullet"/>
      <w:lvlText w:val="o"/>
      <w:lvlJc w:val="left"/>
      <w:pPr>
        <w:ind w:left="7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9CF5D6">
      <w:start w:val="1"/>
      <w:numFmt w:val="bullet"/>
      <w:lvlText w:val="▪"/>
      <w:lvlJc w:val="left"/>
      <w:pPr>
        <w:ind w:left="8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11768A"/>
    <w:multiLevelType w:val="hybridMultilevel"/>
    <w:tmpl w:val="C9AA0ECC"/>
    <w:lvl w:ilvl="0" w:tplc="F5B85DB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69BD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C27F1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0A1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C7F6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ED32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FA96B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A2D4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C6EA7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5D6586"/>
    <w:multiLevelType w:val="hybridMultilevel"/>
    <w:tmpl w:val="2A4CF0C8"/>
    <w:lvl w:ilvl="0" w:tplc="AC0E3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2777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8A37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A0865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0D01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01A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4A78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2883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087F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C1417C"/>
    <w:multiLevelType w:val="hybridMultilevel"/>
    <w:tmpl w:val="F8161BEE"/>
    <w:lvl w:ilvl="0" w:tplc="D0943B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3C014E">
      <w:start w:val="1"/>
      <w:numFmt w:val="bullet"/>
      <w:lvlText w:val="o"/>
      <w:lvlJc w:val="left"/>
      <w:pPr>
        <w:ind w:left="2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30BA42">
      <w:start w:val="1"/>
      <w:numFmt w:val="bullet"/>
      <w:lvlText w:val="▪"/>
      <w:lvlJc w:val="left"/>
      <w:pPr>
        <w:ind w:left="2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FEAB92">
      <w:start w:val="1"/>
      <w:numFmt w:val="bullet"/>
      <w:lvlText w:val="•"/>
      <w:lvlJc w:val="left"/>
      <w:pPr>
        <w:ind w:left="3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B2F7EA">
      <w:start w:val="1"/>
      <w:numFmt w:val="bullet"/>
      <w:lvlText w:val="o"/>
      <w:lvlJc w:val="left"/>
      <w:pPr>
        <w:ind w:left="4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6A789A">
      <w:start w:val="1"/>
      <w:numFmt w:val="bullet"/>
      <w:lvlText w:val="▪"/>
      <w:lvlJc w:val="left"/>
      <w:pPr>
        <w:ind w:left="4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E464EE">
      <w:start w:val="1"/>
      <w:numFmt w:val="bullet"/>
      <w:lvlText w:val="•"/>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FAC77E">
      <w:start w:val="1"/>
      <w:numFmt w:val="bullet"/>
      <w:lvlText w:val="o"/>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F4A540">
      <w:start w:val="1"/>
      <w:numFmt w:val="bullet"/>
      <w:lvlText w:val="▪"/>
      <w:lvlJc w:val="left"/>
      <w:pPr>
        <w:ind w:left="7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26525D0"/>
    <w:multiLevelType w:val="hybridMultilevel"/>
    <w:tmpl w:val="8762626E"/>
    <w:lvl w:ilvl="0" w:tplc="747C502A">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165A16">
      <w:start w:val="1"/>
      <w:numFmt w:val="bullet"/>
      <w:lvlText w:val="o"/>
      <w:lvlJc w:val="left"/>
      <w:pPr>
        <w:ind w:left="3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466A60">
      <w:start w:val="1"/>
      <w:numFmt w:val="bullet"/>
      <w:lvlText w:val="▪"/>
      <w:lvlJc w:val="left"/>
      <w:pPr>
        <w:ind w:left="3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C2B284">
      <w:start w:val="1"/>
      <w:numFmt w:val="bullet"/>
      <w:lvlText w:val="•"/>
      <w:lvlJc w:val="left"/>
      <w:pPr>
        <w:ind w:left="4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6C8F46">
      <w:start w:val="1"/>
      <w:numFmt w:val="bullet"/>
      <w:lvlText w:val="o"/>
      <w:lvlJc w:val="left"/>
      <w:pPr>
        <w:ind w:left="5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969E44">
      <w:start w:val="1"/>
      <w:numFmt w:val="bullet"/>
      <w:lvlText w:val="▪"/>
      <w:lvlJc w:val="left"/>
      <w:pPr>
        <w:ind w:left="6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A3A52">
      <w:start w:val="1"/>
      <w:numFmt w:val="bullet"/>
      <w:lvlText w:val="•"/>
      <w:lvlJc w:val="left"/>
      <w:pPr>
        <w:ind w:left="6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28880E">
      <w:start w:val="1"/>
      <w:numFmt w:val="bullet"/>
      <w:lvlText w:val="o"/>
      <w:lvlJc w:val="left"/>
      <w:pPr>
        <w:ind w:left="7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26BAA0">
      <w:start w:val="1"/>
      <w:numFmt w:val="bullet"/>
      <w:lvlText w:val="▪"/>
      <w:lvlJc w:val="left"/>
      <w:pPr>
        <w:ind w:left="8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8B4364"/>
    <w:multiLevelType w:val="hybridMultilevel"/>
    <w:tmpl w:val="4B00A3DA"/>
    <w:lvl w:ilvl="0" w:tplc="71C4C8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9C96E0">
      <w:start w:val="10"/>
      <w:numFmt w:val="decimal"/>
      <w:lvlText w:val="%2)"/>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C9340">
      <w:start w:val="1"/>
      <w:numFmt w:val="lowerRoman"/>
      <w:lvlText w:val="%3"/>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E376A">
      <w:start w:val="1"/>
      <w:numFmt w:val="decimal"/>
      <w:lvlText w:val="%4"/>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45140">
      <w:start w:val="1"/>
      <w:numFmt w:val="lowerLetter"/>
      <w:lvlText w:val="%5"/>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787464">
      <w:start w:val="1"/>
      <w:numFmt w:val="lowerRoman"/>
      <w:lvlText w:val="%6"/>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60FBE6">
      <w:start w:val="1"/>
      <w:numFmt w:val="decimal"/>
      <w:lvlText w:val="%7"/>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54101C">
      <w:start w:val="1"/>
      <w:numFmt w:val="lowerLetter"/>
      <w:lvlText w:val="%8"/>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7C799C">
      <w:start w:val="1"/>
      <w:numFmt w:val="lowerRoman"/>
      <w:lvlText w:val="%9"/>
      <w:lvlJc w:val="left"/>
      <w:pPr>
        <w:ind w:left="5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7153FA"/>
    <w:multiLevelType w:val="hybridMultilevel"/>
    <w:tmpl w:val="AF2E0FF4"/>
    <w:lvl w:ilvl="0" w:tplc="8A8460B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AB54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2D2B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E6A8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0C02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049C4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8B47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4072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C8AB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D4195F"/>
    <w:multiLevelType w:val="hybridMultilevel"/>
    <w:tmpl w:val="1070F3F2"/>
    <w:lvl w:ilvl="0" w:tplc="4F54BF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367362">
      <w:start w:val="1"/>
      <w:numFmt w:val="lowerLetter"/>
      <w:lvlText w:val="%2"/>
      <w:lvlJc w:val="left"/>
      <w:pPr>
        <w:ind w:left="2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60F74">
      <w:start w:val="1"/>
      <w:numFmt w:val="lowerRoman"/>
      <w:lvlText w:val="%3"/>
      <w:lvlJc w:val="left"/>
      <w:pPr>
        <w:ind w:left="3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2E42FE">
      <w:start w:val="1"/>
      <w:numFmt w:val="decimal"/>
      <w:lvlText w:val="%4"/>
      <w:lvlJc w:val="left"/>
      <w:pPr>
        <w:ind w:left="3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5AF7AE">
      <w:start w:val="1"/>
      <w:numFmt w:val="lowerLetter"/>
      <w:lvlText w:val="%5"/>
      <w:lvlJc w:val="left"/>
      <w:pPr>
        <w:ind w:left="4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EC7D8A">
      <w:start w:val="1"/>
      <w:numFmt w:val="lowerRoman"/>
      <w:lvlText w:val="%6"/>
      <w:lvlJc w:val="left"/>
      <w:pPr>
        <w:ind w:left="5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A121A">
      <w:start w:val="1"/>
      <w:numFmt w:val="decimal"/>
      <w:lvlText w:val="%7"/>
      <w:lvlJc w:val="left"/>
      <w:pPr>
        <w:ind w:left="5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A83ED6">
      <w:start w:val="1"/>
      <w:numFmt w:val="lowerLetter"/>
      <w:lvlText w:val="%8"/>
      <w:lvlJc w:val="left"/>
      <w:pPr>
        <w:ind w:left="6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16867C">
      <w:start w:val="1"/>
      <w:numFmt w:val="lowerRoman"/>
      <w:lvlText w:val="%9"/>
      <w:lvlJc w:val="left"/>
      <w:pPr>
        <w:ind w:left="7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59504F"/>
    <w:multiLevelType w:val="hybridMultilevel"/>
    <w:tmpl w:val="555E7860"/>
    <w:lvl w:ilvl="0" w:tplc="7B3AEE2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4357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C506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A2FA1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8760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461F7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0EB3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8EDC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36BC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D3CAF"/>
    <w:multiLevelType w:val="hybridMultilevel"/>
    <w:tmpl w:val="742C218C"/>
    <w:lvl w:ilvl="0" w:tplc="54E8C68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88F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0EC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E709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677A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AB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38C25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44A1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2E03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CB6B2D"/>
    <w:multiLevelType w:val="hybridMultilevel"/>
    <w:tmpl w:val="E9888B36"/>
    <w:lvl w:ilvl="0" w:tplc="0AF0F87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71E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A0665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4990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E69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DE292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CD1E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90A38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09D2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F70170"/>
    <w:multiLevelType w:val="hybridMultilevel"/>
    <w:tmpl w:val="A5B24DD2"/>
    <w:lvl w:ilvl="0" w:tplc="FFD4F01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E3FC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2DD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AA81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0191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4878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D865B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606C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0CEA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9A7E3C"/>
    <w:multiLevelType w:val="hybridMultilevel"/>
    <w:tmpl w:val="3F6457FE"/>
    <w:lvl w:ilvl="0" w:tplc="23ECA1F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C600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70974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21AF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4050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A458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EF42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CDB3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AA7D6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4"/>
  </w:num>
  <w:num w:numId="3">
    <w:abstractNumId w:val="25"/>
  </w:num>
  <w:num w:numId="4">
    <w:abstractNumId w:val="21"/>
  </w:num>
  <w:num w:numId="5">
    <w:abstractNumId w:val="14"/>
  </w:num>
  <w:num w:numId="6">
    <w:abstractNumId w:val="19"/>
  </w:num>
  <w:num w:numId="7">
    <w:abstractNumId w:val="11"/>
  </w:num>
  <w:num w:numId="8">
    <w:abstractNumId w:val="5"/>
  </w:num>
  <w:num w:numId="9">
    <w:abstractNumId w:val="3"/>
  </w:num>
  <w:num w:numId="10">
    <w:abstractNumId w:val="23"/>
  </w:num>
  <w:num w:numId="11">
    <w:abstractNumId w:val="15"/>
  </w:num>
  <w:num w:numId="12">
    <w:abstractNumId w:val="0"/>
  </w:num>
  <w:num w:numId="13">
    <w:abstractNumId w:val="9"/>
  </w:num>
  <w:num w:numId="14">
    <w:abstractNumId w:val="4"/>
  </w:num>
  <w:num w:numId="15">
    <w:abstractNumId w:val="12"/>
  </w:num>
  <w:num w:numId="16">
    <w:abstractNumId w:val="10"/>
  </w:num>
  <w:num w:numId="17">
    <w:abstractNumId w:val="7"/>
  </w:num>
  <w:num w:numId="18">
    <w:abstractNumId w:val="6"/>
  </w:num>
  <w:num w:numId="19">
    <w:abstractNumId w:val="2"/>
  </w:num>
  <w:num w:numId="20">
    <w:abstractNumId w:val="8"/>
  </w:num>
  <w:num w:numId="21">
    <w:abstractNumId w:val="18"/>
  </w:num>
  <w:num w:numId="22">
    <w:abstractNumId w:val="20"/>
  </w:num>
  <w:num w:numId="23">
    <w:abstractNumId w:val="17"/>
  </w:num>
  <w:num w:numId="24">
    <w:abstractNumId w:val="1"/>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0B"/>
    <w:rsid w:val="000030EF"/>
    <w:rsid w:val="00013CF6"/>
    <w:rsid w:val="0005660D"/>
    <w:rsid w:val="000749A0"/>
    <w:rsid w:val="00092E8F"/>
    <w:rsid w:val="000E1307"/>
    <w:rsid w:val="00103BC2"/>
    <w:rsid w:val="00104C76"/>
    <w:rsid w:val="001435FE"/>
    <w:rsid w:val="001620DB"/>
    <w:rsid w:val="0017776D"/>
    <w:rsid w:val="001939FD"/>
    <w:rsid w:val="001A4898"/>
    <w:rsid w:val="001D06D7"/>
    <w:rsid w:val="001D0D67"/>
    <w:rsid w:val="001F0A77"/>
    <w:rsid w:val="002109CB"/>
    <w:rsid w:val="00254CBD"/>
    <w:rsid w:val="0027438F"/>
    <w:rsid w:val="002C0A33"/>
    <w:rsid w:val="002D047A"/>
    <w:rsid w:val="002D1D10"/>
    <w:rsid w:val="002F3A39"/>
    <w:rsid w:val="002F5655"/>
    <w:rsid w:val="003311E9"/>
    <w:rsid w:val="00357ECE"/>
    <w:rsid w:val="00376CD6"/>
    <w:rsid w:val="00391A1D"/>
    <w:rsid w:val="003C2399"/>
    <w:rsid w:val="00414DF1"/>
    <w:rsid w:val="00424D50"/>
    <w:rsid w:val="00425363"/>
    <w:rsid w:val="004567A8"/>
    <w:rsid w:val="004575E0"/>
    <w:rsid w:val="00466361"/>
    <w:rsid w:val="004820FA"/>
    <w:rsid w:val="004D2273"/>
    <w:rsid w:val="004D49FB"/>
    <w:rsid w:val="004E2C18"/>
    <w:rsid w:val="004F5CFB"/>
    <w:rsid w:val="004F6DBC"/>
    <w:rsid w:val="005169C0"/>
    <w:rsid w:val="00533ECA"/>
    <w:rsid w:val="00534C9D"/>
    <w:rsid w:val="00537F63"/>
    <w:rsid w:val="005431D4"/>
    <w:rsid w:val="0058659C"/>
    <w:rsid w:val="005944C9"/>
    <w:rsid w:val="005F1E22"/>
    <w:rsid w:val="005F6E57"/>
    <w:rsid w:val="00645767"/>
    <w:rsid w:val="006505E9"/>
    <w:rsid w:val="0067401E"/>
    <w:rsid w:val="00674DCB"/>
    <w:rsid w:val="00682FA7"/>
    <w:rsid w:val="00687FD8"/>
    <w:rsid w:val="006A40E7"/>
    <w:rsid w:val="006D4681"/>
    <w:rsid w:val="006F3E50"/>
    <w:rsid w:val="007320A7"/>
    <w:rsid w:val="0073468E"/>
    <w:rsid w:val="00736F63"/>
    <w:rsid w:val="0077735B"/>
    <w:rsid w:val="0078069D"/>
    <w:rsid w:val="007837BD"/>
    <w:rsid w:val="0079452D"/>
    <w:rsid w:val="007D6EB3"/>
    <w:rsid w:val="007F0BCE"/>
    <w:rsid w:val="007F3F93"/>
    <w:rsid w:val="00833B42"/>
    <w:rsid w:val="00836130"/>
    <w:rsid w:val="0084596C"/>
    <w:rsid w:val="00886FE7"/>
    <w:rsid w:val="008B04EF"/>
    <w:rsid w:val="008B4E7D"/>
    <w:rsid w:val="008C2E2D"/>
    <w:rsid w:val="009574F1"/>
    <w:rsid w:val="009620E5"/>
    <w:rsid w:val="009919AB"/>
    <w:rsid w:val="009964F4"/>
    <w:rsid w:val="009A2A6D"/>
    <w:rsid w:val="009A2D87"/>
    <w:rsid w:val="009A3D68"/>
    <w:rsid w:val="009C00E9"/>
    <w:rsid w:val="009C3E26"/>
    <w:rsid w:val="009C6193"/>
    <w:rsid w:val="009E0A04"/>
    <w:rsid w:val="009E476F"/>
    <w:rsid w:val="00A06A82"/>
    <w:rsid w:val="00A11538"/>
    <w:rsid w:val="00A14911"/>
    <w:rsid w:val="00A20221"/>
    <w:rsid w:val="00A2663A"/>
    <w:rsid w:val="00A50488"/>
    <w:rsid w:val="00A676B1"/>
    <w:rsid w:val="00A77DA0"/>
    <w:rsid w:val="00A92324"/>
    <w:rsid w:val="00A9528A"/>
    <w:rsid w:val="00AE63D3"/>
    <w:rsid w:val="00AE7EB5"/>
    <w:rsid w:val="00B0416F"/>
    <w:rsid w:val="00B046A2"/>
    <w:rsid w:val="00B20671"/>
    <w:rsid w:val="00B27D93"/>
    <w:rsid w:val="00B4000B"/>
    <w:rsid w:val="00B72498"/>
    <w:rsid w:val="00B738EF"/>
    <w:rsid w:val="00B77A79"/>
    <w:rsid w:val="00B86A36"/>
    <w:rsid w:val="00B8793F"/>
    <w:rsid w:val="00B95732"/>
    <w:rsid w:val="00BA7825"/>
    <w:rsid w:val="00BB5EDA"/>
    <w:rsid w:val="00BC07DF"/>
    <w:rsid w:val="00BD47E5"/>
    <w:rsid w:val="00BF213F"/>
    <w:rsid w:val="00BF55BE"/>
    <w:rsid w:val="00BF5B25"/>
    <w:rsid w:val="00C147D7"/>
    <w:rsid w:val="00C3261A"/>
    <w:rsid w:val="00C50DFD"/>
    <w:rsid w:val="00C54C1C"/>
    <w:rsid w:val="00C625F7"/>
    <w:rsid w:val="00C71119"/>
    <w:rsid w:val="00C7496D"/>
    <w:rsid w:val="00CD4E42"/>
    <w:rsid w:val="00CD501F"/>
    <w:rsid w:val="00CE19BC"/>
    <w:rsid w:val="00D008E7"/>
    <w:rsid w:val="00D1032E"/>
    <w:rsid w:val="00D309CE"/>
    <w:rsid w:val="00D31A36"/>
    <w:rsid w:val="00D51D30"/>
    <w:rsid w:val="00D701BA"/>
    <w:rsid w:val="00D97D08"/>
    <w:rsid w:val="00DB6DB0"/>
    <w:rsid w:val="00E108EB"/>
    <w:rsid w:val="00E20ADF"/>
    <w:rsid w:val="00E42B0D"/>
    <w:rsid w:val="00E45675"/>
    <w:rsid w:val="00E73840"/>
    <w:rsid w:val="00E86744"/>
    <w:rsid w:val="00EB14E4"/>
    <w:rsid w:val="00EB1FED"/>
    <w:rsid w:val="00EB615A"/>
    <w:rsid w:val="00EB62E5"/>
    <w:rsid w:val="00EB7CBE"/>
    <w:rsid w:val="00EC0F94"/>
    <w:rsid w:val="00EE5FB2"/>
    <w:rsid w:val="00F04180"/>
    <w:rsid w:val="00F14A2F"/>
    <w:rsid w:val="00F43749"/>
    <w:rsid w:val="00F6799D"/>
    <w:rsid w:val="00F70181"/>
    <w:rsid w:val="00F748E6"/>
    <w:rsid w:val="00F7710B"/>
    <w:rsid w:val="00F77321"/>
    <w:rsid w:val="00F9793E"/>
    <w:rsid w:val="00FA16AB"/>
    <w:rsid w:val="00FB5DE1"/>
    <w:rsid w:val="00FC1687"/>
    <w:rsid w:val="00FD53AF"/>
    <w:rsid w:val="00FE6FA9"/>
    <w:rsid w:val="00FE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6C53"/>
  <w15:docId w15:val="{6DB9ECA0-01B6-42F1-818C-7D29F1F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05" w:lineRule="auto"/>
      <w:ind w:right="3" w:firstLine="557"/>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58"/>
      <w:ind w:left="567"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567"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semiHidden/>
    <w:unhideWhenUsed/>
    <w:qFormat/>
    <w:pPr>
      <w:keepNext/>
      <w:keepLines/>
      <w:spacing w:after="161"/>
      <w:ind w:left="567"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96"/>
      <w:ind w:left="25" w:right="26" w:hanging="10"/>
    </w:pPr>
    <w:rPr>
      <w:rFonts w:ascii="Times New Roman" w:eastAsia="Times New Roman" w:hAnsi="Times New Roman" w:cs="Times New Roman"/>
      <w:color w:val="000000"/>
      <w:sz w:val="20"/>
    </w:rPr>
  </w:style>
  <w:style w:type="paragraph" w:styleId="21">
    <w:name w:val="toc 2"/>
    <w:hidden/>
    <w:uiPriority w:val="39"/>
    <w:pPr>
      <w:spacing w:after="96"/>
      <w:ind w:left="25" w:right="26"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84596C"/>
    <w:rPr>
      <w:color w:val="0563C1" w:themeColor="hyperlink"/>
      <w:u w:val="single"/>
    </w:rPr>
  </w:style>
  <w:style w:type="paragraph" w:styleId="a4">
    <w:name w:val="header"/>
    <w:basedOn w:val="a"/>
    <w:link w:val="a5"/>
    <w:uiPriority w:val="99"/>
    <w:unhideWhenUsed/>
    <w:rsid w:val="008459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596C"/>
    <w:rPr>
      <w:rFonts w:ascii="Times New Roman" w:eastAsia="Times New Roman" w:hAnsi="Times New Roman" w:cs="Times New Roman"/>
      <w:color w:val="000000"/>
      <w:sz w:val="24"/>
    </w:rPr>
  </w:style>
  <w:style w:type="paragraph" w:styleId="a6">
    <w:name w:val="footer"/>
    <w:basedOn w:val="a"/>
    <w:link w:val="a7"/>
    <w:uiPriority w:val="99"/>
    <w:unhideWhenUsed/>
    <w:rsid w:val="008459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596C"/>
    <w:rPr>
      <w:rFonts w:ascii="Times New Roman" w:eastAsia="Times New Roman" w:hAnsi="Times New Roman" w:cs="Times New Roman"/>
      <w:color w:val="000000"/>
      <w:sz w:val="24"/>
    </w:rPr>
  </w:style>
  <w:style w:type="paragraph" w:styleId="a8">
    <w:name w:val="Balloon Text"/>
    <w:basedOn w:val="a"/>
    <w:link w:val="a9"/>
    <w:uiPriority w:val="99"/>
    <w:semiHidden/>
    <w:unhideWhenUsed/>
    <w:rsid w:val="00EB1F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1FED"/>
    <w:rPr>
      <w:rFonts w:ascii="Segoe UI" w:eastAsia="Times New Roman" w:hAnsi="Segoe UI" w:cs="Segoe UI"/>
      <w:color w:val="000000"/>
      <w:sz w:val="18"/>
      <w:szCs w:val="18"/>
    </w:rPr>
  </w:style>
  <w:style w:type="table" w:customStyle="1" w:styleId="TableGrid1">
    <w:name w:val="TableGrid1"/>
    <w:rsid w:val="00FB5DE1"/>
    <w:pPr>
      <w:spacing w:after="0" w:line="240" w:lineRule="auto"/>
    </w:pPr>
    <w:tblPr>
      <w:tblCellMar>
        <w:top w:w="0" w:type="dxa"/>
        <w:left w:w="0" w:type="dxa"/>
        <w:bottom w:w="0" w:type="dxa"/>
        <w:right w:w="0" w:type="dxa"/>
      </w:tblCellMar>
    </w:tblPr>
  </w:style>
  <w:style w:type="table" w:customStyle="1" w:styleId="TableGrid2">
    <w:name w:val="TableGrid2"/>
    <w:rsid w:val="005F6E5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2837">
      <w:bodyDiv w:val="1"/>
      <w:marLeft w:val="0"/>
      <w:marRight w:val="0"/>
      <w:marTop w:val="0"/>
      <w:marBottom w:val="0"/>
      <w:divBdr>
        <w:top w:val="none" w:sz="0" w:space="0" w:color="auto"/>
        <w:left w:val="none" w:sz="0" w:space="0" w:color="auto"/>
        <w:bottom w:val="none" w:sz="0" w:space="0" w:color="auto"/>
        <w:right w:val="none" w:sz="0" w:space="0" w:color="auto"/>
      </w:divBdr>
    </w:div>
    <w:div w:id="487670297">
      <w:bodyDiv w:val="1"/>
      <w:marLeft w:val="0"/>
      <w:marRight w:val="0"/>
      <w:marTop w:val="0"/>
      <w:marBottom w:val="0"/>
      <w:divBdr>
        <w:top w:val="none" w:sz="0" w:space="0" w:color="auto"/>
        <w:left w:val="none" w:sz="0" w:space="0" w:color="auto"/>
        <w:bottom w:val="none" w:sz="0" w:space="0" w:color="auto"/>
        <w:right w:val="none" w:sz="0" w:space="0" w:color="auto"/>
      </w:divBdr>
    </w:div>
    <w:div w:id="932738457">
      <w:bodyDiv w:val="1"/>
      <w:marLeft w:val="0"/>
      <w:marRight w:val="0"/>
      <w:marTop w:val="0"/>
      <w:marBottom w:val="0"/>
      <w:divBdr>
        <w:top w:val="none" w:sz="0" w:space="0" w:color="auto"/>
        <w:left w:val="none" w:sz="0" w:space="0" w:color="auto"/>
        <w:bottom w:val="none" w:sz="0" w:space="0" w:color="auto"/>
        <w:right w:val="none" w:sz="0" w:space="0" w:color="auto"/>
      </w:divBdr>
    </w:div>
    <w:div w:id="1055196790">
      <w:bodyDiv w:val="1"/>
      <w:marLeft w:val="0"/>
      <w:marRight w:val="0"/>
      <w:marTop w:val="0"/>
      <w:marBottom w:val="0"/>
      <w:divBdr>
        <w:top w:val="none" w:sz="0" w:space="0" w:color="auto"/>
        <w:left w:val="none" w:sz="0" w:space="0" w:color="auto"/>
        <w:bottom w:val="none" w:sz="0" w:space="0" w:color="auto"/>
        <w:right w:val="none" w:sz="0" w:space="0" w:color="auto"/>
      </w:divBdr>
    </w:div>
    <w:div w:id="1087311152">
      <w:bodyDiv w:val="1"/>
      <w:marLeft w:val="0"/>
      <w:marRight w:val="0"/>
      <w:marTop w:val="0"/>
      <w:marBottom w:val="0"/>
      <w:divBdr>
        <w:top w:val="none" w:sz="0" w:space="0" w:color="auto"/>
        <w:left w:val="none" w:sz="0" w:space="0" w:color="auto"/>
        <w:bottom w:val="none" w:sz="0" w:space="0" w:color="auto"/>
        <w:right w:val="none" w:sz="0" w:space="0" w:color="auto"/>
      </w:divBdr>
    </w:div>
    <w:div w:id="131557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DF7B9-1447-4622-8632-8EF4C891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54</Pages>
  <Words>13809</Words>
  <Characters>78712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cp:lastModifiedBy>Татьяна Симонова</cp:lastModifiedBy>
  <cp:revision>20</cp:revision>
  <cp:lastPrinted>2025-10-03T07:20:00Z</cp:lastPrinted>
  <dcterms:created xsi:type="dcterms:W3CDTF">2025-09-05T09:31:00Z</dcterms:created>
  <dcterms:modified xsi:type="dcterms:W3CDTF">2025-10-03T07:56:00Z</dcterms:modified>
</cp:coreProperties>
</file>