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D5" w:rsidRPr="00202CD5" w:rsidRDefault="00202CD5" w:rsidP="00202CD5">
      <w:pPr>
        <w:spacing w:after="0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D5" w:rsidRPr="00202CD5" w:rsidRDefault="00202CD5" w:rsidP="00202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2CD5">
        <w:rPr>
          <w:rFonts w:ascii="Times New Roman" w:hAnsi="Times New Roman" w:cs="Times New Roman"/>
          <w:sz w:val="28"/>
          <w:szCs w:val="28"/>
        </w:rPr>
        <w:t>ПРОЕКТ</w:t>
      </w:r>
    </w:p>
    <w:p w:rsidR="00202CD5" w:rsidRPr="00202CD5" w:rsidRDefault="00202CD5" w:rsidP="00202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2CD5">
        <w:rPr>
          <w:rFonts w:ascii="Times New Roman" w:hAnsi="Times New Roman" w:cs="Times New Roman"/>
          <w:sz w:val="28"/>
          <w:szCs w:val="28"/>
        </w:rPr>
        <w:t xml:space="preserve">Обсуждение начато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02CD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2CD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02CD5" w:rsidRPr="00202CD5" w:rsidRDefault="00202CD5" w:rsidP="0020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D5">
        <w:rPr>
          <w:rFonts w:ascii="Times New Roman" w:hAnsi="Times New Roman" w:cs="Times New Roman"/>
          <w:sz w:val="28"/>
          <w:szCs w:val="28"/>
        </w:rPr>
        <w:t xml:space="preserve">Обсуждение окончено </w:t>
      </w: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Pr="00202CD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2CD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ЕГОРЛЫКСКИЙ РАЙОН</w:t>
      </w: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КАВАЛЕРСКОГО СЕЛЬСКОГО ПОСЕЛЕНИЯ</w:t>
      </w:r>
    </w:p>
    <w:p w:rsidR="00202CD5" w:rsidRPr="00202CD5" w:rsidRDefault="00202CD5" w:rsidP="00202CD5">
      <w:pPr>
        <w:pStyle w:val="aa"/>
        <w:jc w:val="center"/>
        <w:rPr>
          <w:b/>
          <w:sz w:val="28"/>
          <w:szCs w:val="28"/>
        </w:rPr>
      </w:pPr>
    </w:p>
    <w:p w:rsidR="00202CD5" w:rsidRDefault="00202CD5" w:rsidP="00202CD5">
      <w:pPr>
        <w:pStyle w:val="aa"/>
        <w:jc w:val="center"/>
        <w:rPr>
          <w:b/>
          <w:sz w:val="28"/>
          <w:szCs w:val="28"/>
        </w:rPr>
      </w:pPr>
      <w:r w:rsidRPr="00202CD5">
        <w:rPr>
          <w:b/>
          <w:sz w:val="28"/>
          <w:szCs w:val="28"/>
        </w:rPr>
        <w:t>РЕШЕНИЕ</w:t>
      </w:r>
    </w:p>
    <w:p w:rsidR="00202CD5" w:rsidRPr="00202CD5" w:rsidRDefault="00202CD5" w:rsidP="00202CD5">
      <w:pPr>
        <w:pStyle w:val="aa"/>
        <w:jc w:val="center"/>
        <w:rPr>
          <w:b/>
          <w:sz w:val="28"/>
          <w:szCs w:val="28"/>
        </w:rPr>
      </w:pPr>
    </w:p>
    <w:p w:rsidR="00202CD5" w:rsidRDefault="00202CD5" w:rsidP="00202CD5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671269">
        <w:rPr>
          <w:b/>
          <w:sz w:val="28"/>
          <w:szCs w:val="28"/>
        </w:rPr>
        <w:t xml:space="preserve"> года                                №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67126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</w:t>
      </w:r>
      <w:r w:rsidRPr="006712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х. Кавалерский</w:t>
      </w:r>
    </w:p>
    <w:p w:rsidR="00202CD5" w:rsidRPr="00671269" w:rsidRDefault="00202CD5" w:rsidP="00202CD5">
      <w:pPr>
        <w:pStyle w:val="aa"/>
        <w:jc w:val="center"/>
        <w:rPr>
          <w:b/>
          <w:sz w:val="28"/>
          <w:szCs w:val="28"/>
        </w:rPr>
      </w:pPr>
    </w:p>
    <w:p w:rsidR="00402868" w:rsidRPr="00402868" w:rsidRDefault="00876496" w:rsidP="0040286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0286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 определении схемы избирательных округов</w:t>
      </w:r>
    </w:p>
    <w:p w:rsidR="00402868" w:rsidRPr="00402868" w:rsidRDefault="00876496" w:rsidP="0040286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0286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по выборам депутатов Собрания депутатов</w:t>
      </w:r>
    </w:p>
    <w:p w:rsidR="00402868" w:rsidRPr="00402868" w:rsidRDefault="00876496" w:rsidP="0040286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0286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Ка</w:t>
      </w:r>
      <w:r w:rsidRPr="0040286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softHyphen/>
        <w:t>валерского сельского поселения</w:t>
      </w:r>
    </w:p>
    <w:p w:rsidR="00876496" w:rsidRDefault="00876496" w:rsidP="0040286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0286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Егорлыкского района Ростовской области</w:t>
      </w:r>
    </w:p>
    <w:p w:rsidR="00402868" w:rsidRPr="00402868" w:rsidRDefault="00402868" w:rsidP="0040286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03E12" w:rsidRDefault="00D03E12" w:rsidP="00EB5B6B">
      <w:pPr>
        <w:pStyle w:val="20"/>
        <w:shd w:val="clear" w:color="auto" w:fill="auto"/>
        <w:tabs>
          <w:tab w:val="left" w:pos="3857"/>
          <w:tab w:val="left" w:pos="4548"/>
        </w:tabs>
        <w:spacing w:before="0" w:line="240" w:lineRule="auto"/>
        <w:ind w:firstLine="1200"/>
        <w:jc w:val="both"/>
      </w:pPr>
      <w:r>
        <w:rPr>
          <w:color w:val="000000"/>
          <w:lang w:eastAsia="ru-RU" w:bidi="ru-RU"/>
        </w:rPr>
        <w:t>В соответствии с пунктом 2 статьи 18 Федерального закона от 12.06.2002 № 67-ФЗ «Об основных гарантиях избирательных прав и права на уча</w:t>
      </w:r>
      <w:r>
        <w:rPr>
          <w:color w:val="000000"/>
          <w:lang w:eastAsia="ru-RU" w:bidi="ru-RU"/>
        </w:rPr>
        <w:softHyphen/>
        <w:t>стие в референдуме граждан Российской Федерации», частью 2 статьи 11 Областно</w:t>
      </w:r>
      <w:r>
        <w:rPr>
          <w:color w:val="000000"/>
          <w:lang w:eastAsia="ru-RU" w:bidi="ru-RU"/>
        </w:rPr>
        <w:softHyphen/>
        <w:t>го закона от 12.05.2016</w:t>
      </w:r>
      <w:r>
        <w:rPr>
          <w:color w:val="000000"/>
          <w:lang w:eastAsia="ru-RU" w:bidi="ru-RU"/>
        </w:rPr>
        <w:tab/>
        <w:t>№</w:t>
      </w:r>
      <w:r>
        <w:rPr>
          <w:color w:val="000000"/>
          <w:lang w:eastAsia="ru-RU" w:bidi="ru-RU"/>
        </w:rPr>
        <w:tab/>
        <w:t>525-ЗС «О выборах и референдумах</w:t>
      </w:r>
    </w:p>
    <w:p w:rsidR="00D03E12" w:rsidRDefault="00D03E12" w:rsidP="00EB5B6B">
      <w:pPr>
        <w:pStyle w:val="20"/>
        <w:shd w:val="clear" w:color="auto" w:fill="auto"/>
        <w:spacing w:before="0" w:line="240" w:lineRule="auto"/>
        <w:ind w:left="40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Ростовской области»,</w:t>
      </w:r>
    </w:p>
    <w:p w:rsidR="00202CD5" w:rsidRDefault="00202CD5" w:rsidP="00EB5B6B">
      <w:pPr>
        <w:pStyle w:val="20"/>
        <w:shd w:val="clear" w:color="auto" w:fill="auto"/>
        <w:spacing w:before="0" w:line="240" w:lineRule="auto"/>
        <w:ind w:left="400"/>
        <w:jc w:val="both"/>
        <w:rPr>
          <w:color w:val="000000"/>
          <w:lang w:eastAsia="ru-RU" w:bidi="ru-RU"/>
        </w:rPr>
      </w:pPr>
    </w:p>
    <w:p w:rsidR="00EB5B6B" w:rsidRDefault="00202CD5" w:rsidP="00EB5B6B">
      <w:pPr>
        <w:pStyle w:val="20"/>
        <w:shd w:val="clear" w:color="auto" w:fill="auto"/>
        <w:spacing w:before="0" w:line="372" w:lineRule="exact"/>
        <w:ind w:left="400"/>
        <w:jc w:val="both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>РЕШИЛО:</w:t>
      </w:r>
    </w:p>
    <w:p w:rsidR="00202CD5" w:rsidRPr="00EB5B6B" w:rsidRDefault="00202CD5" w:rsidP="00EB5B6B">
      <w:pPr>
        <w:pStyle w:val="20"/>
        <w:shd w:val="clear" w:color="auto" w:fill="auto"/>
        <w:spacing w:before="0" w:line="372" w:lineRule="exact"/>
        <w:ind w:left="400"/>
        <w:jc w:val="both"/>
        <w:rPr>
          <w:b/>
          <w:color w:val="000000"/>
          <w:lang w:eastAsia="ru-RU" w:bidi="ru-RU"/>
        </w:rPr>
      </w:pPr>
    </w:p>
    <w:p w:rsidR="00D03E12" w:rsidRDefault="00D03E12" w:rsidP="00EB5B6B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line="240" w:lineRule="auto"/>
        <w:ind w:left="400"/>
        <w:jc w:val="both"/>
      </w:pPr>
      <w:r>
        <w:rPr>
          <w:color w:val="000000"/>
          <w:lang w:eastAsia="ru-RU" w:bidi="ru-RU"/>
        </w:rPr>
        <w:t>Определить схему многомандатного избирательного округа по выборам депутатов Собрания депутатов Кавалерского сельского поселения согласно приложению № 1.</w:t>
      </w:r>
    </w:p>
    <w:p w:rsidR="00D03E12" w:rsidRPr="00D03E12" w:rsidRDefault="00D03E12" w:rsidP="00EB5B6B">
      <w:pPr>
        <w:pStyle w:val="20"/>
        <w:numPr>
          <w:ilvl w:val="0"/>
          <w:numId w:val="1"/>
        </w:numPr>
        <w:shd w:val="clear" w:color="auto" w:fill="auto"/>
        <w:tabs>
          <w:tab w:val="left" w:pos="376"/>
        </w:tabs>
        <w:spacing w:before="0" w:line="240" w:lineRule="auto"/>
        <w:ind w:left="400"/>
        <w:jc w:val="both"/>
      </w:pPr>
      <w:r>
        <w:rPr>
          <w:color w:val="000000"/>
          <w:lang w:eastAsia="ru-RU" w:bidi="ru-RU"/>
        </w:rPr>
        <w:t>Определить графическую схему многомандатного избирательного округа по выборам депутатов Собрания депутатов Кавалерского сельского поселения согласно приложению № 2.</w:t>
      </w:r>
    </w:p>
    <w:p w:rsidR="00D03E12" w:rsidRPr="00D03E12" w:rsidRDefault="00D03E12" w:rsidP="00EB5B6B">
      <w:pPr>
        <w:pStyle w:val="20"/>
        <w:numPr>
          <w:ilvl w:val="0"/>
          <w:numId w:val="1"/>
        </w:numPr>
        <w:shd w:val="clear" w:color="auto" w:fill="auto"/>
        <w:tabs>
          <w:tab w:val="left" w:pos="376"/>
        </w:tabs>
        <w:spacing w:before="0" w:line="240" w:lineRule="auto"/>
        <w:ind w:left="400"/>
        <w:jc w:val="both"/>
      </w:pPr>
      <w:r w:rsidRPr="00D03E12">
        <w:rPr>
          <w:lang w:bidi="en-US"/>
        </w:rPr>
        <w:t>Контроль за исполнением настоящего постановления оставляю за собой.</w:t>
      </w:r>
      <w:r w:rsidRPr="00D03E12">
        <w:rPr>
          <w:b/>
          <w:lang w:bidi="en-US"/>
        </w:rPr>
        <w:t xml:space="preserve"> </w:t>
      </w:r>
      <w:r>
        <w:rPr>
          <w:b/>
          <w:lang w:bidi="en-US"/>
        </w:rPr>
        <w:t xml:space="preserve">  </w:t>
      </w:r>
    </w:p>
    <w:p w:rsidR="00D03E12" w:rsidRDefault="00D03E12" w:rsidP="00EB5B6B">
      <w:pPr>
        <w:pStyle w:val="20"/>
        <w:numPr>
          <w:ilvl w:val="0"/>
          <w:numId w:val="1"/>
        </w:numPr>
        <w:shd w:val="clear" w:color="auto" w:fill="auto"/>
        <w:tabs>
          <w:tab w:val="left" w:pos="376"/>
        </w:tabs>
        <w:spacing w:before="0" w:line="240" w:lineRule="auto"/>
        <w:ind w:left="400"/>
        <w:jc w:val="both"/>
      </w:pPr>
      <w:r w:rsidRPr="00D03E12">
        <w:rPr>
          <w:lang w:bidi="en-US"/>
        </w:rPr>
        <w:t>Постановление вступает в силу с момента подписания.</w:t>
      </w:r>
    </w:p>
    <w:p w:rsidR="00D03E12" w:rsidRDefault="00D03E12" w:rsidP="00D03E12">
      <w:pPr>
        <w:pStyle w:val="20"/>
        <w:shd w:val="clear" w:color="auto" w:fill="auto"/>
        <w:tabs>
          <w:tab w:val="left" w:pos="376"/>
        </w:tabs>
        <w:spacing w:before="0" w:line="372" w:lineRule="exact"/>
        <w:ind w:left="400" w:firstLine="0"/>
        <w:jc w:val="both"/>
      </w:pPr>
    </w:p>
    <w:p w:rsidR="00D03E12" w:rsidRDefault="00D03E12" w:rsidP="00D03E12">
      <w:pPr>
        <w:pStyle w:val="20"/>
        <w:shd w:val="clear" w:color="auto" w:fill="auto"/>
        <w:tabs>
          <w:tab w:val="left" w:pos="376"/>
        </w:tabs>
        <w:spacing w:before="0" w:line="372" w:lineRule="exact"/>
        <w:ind w:left="400" w:firstLine="0"/>
        <w:jc w:val="both"/>
      </w:pPr>
    </w:p>
    <w:p w:rsidR="00202CD5" w:rsidRPr="00202CD5" w:rsidRDefault="00202CD5" w:rsidP="00202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CD5" w:rsidRPr="00202CD5" w:rsidRDefault="00202CD5" w:rsidP="00202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202CD5" w:rsidRDefault="00202CD5" w:rsidP="00202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Кавалерского сельского поселения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0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Коваленко</w:t>
      </w:r>
    </w:p>
    <w:p w:rsidR="00202CD5" w:rsidRPr="00202CD5" w:rsidRDefault="00202CD5" w:rsidP="00202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CD5" w:rsidRDefault="00202CD5" w:rsidP="00876496"/>
    <w:p w:rsidR="00D03E12" w:rsidRPr="00D03E12" w:rsidRDefault="00D03E12" w:rsidP="00D03E12">
      <w:pPr>
        <w:spacing w:after="0"/>
        <w:ind w:left="36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03E1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№1 </w:t>
      </w:r>
    </w:p>
    <w:p w:rsidR="00D03E12" w:rsidRPr="00D03E12" w:rsidRDefault="00D03E12" w:rsidP="00D03E12">
      <w:pPr>
        <w:spacing w:after="0"/>
        <w:ind w:left="36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</w:t>
      </w:r>
      <w:r w:rsidR="00202CD5">
        <w:rPr>
          <w:rFonts w:ascii="Times New Roman" w:hAnsi="Times New Roman" w:cs="Times New Roman"/>
          <w:bCs/>
          <w:iCs/>
          <w:sz w:val="28"/>
          <w:szCs w:val="28"/>
        </w:rPr>
        <w:t xml:space="preserve">решению </w:t>
      </w: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</w:t>
      </w:r>
    </w:p>
    <w:p w:rsidR="00D03E12" w:rsidRPr="00D03E12" w:rsidRDefault="00D03E12" w:rsidP="00D03E12">
      <w:pPr>
        <w:spacing w:after="0"/>
        <w:ind w:left="36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03E12">
        <w:rPr>
          <w:rFonts w:ascii="Times New Roman" w:hAnsi="Times New Roman" w:cs="Times New Roman"/>
          <w:bCs/>
          <w:iCs/>
          <w:sz w:val="28"/>
          <w:szCs w:val="28"/>
        </w:rPr>
        <w:t xml:space="preserve">Кавалерского сельского поселения  </w:t>
      </w:r>
    </w:p>
    <w:p w:rsidR="00D03E12" w:rsidRDefault="00D03E12" w:rsidP="00D03E12">
      <w:pPr>
        <w:spacing w:after="0"/>
        <w:ind w:left="360"/>
        <w:jc w:val="right"/>
        <w:rPr>
          <w:bCs/>
          <w:iCs/>
          <w:sz w:val="28"/>
          <w:szCs w:val="28"/>
        </w:rPr>
      </w:pPr>
      <w:r w:rsidRPr="00D03E12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202CD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2026 </w:t>
      </w:r>
      <w:r w:rsidRPr="00D03E12">
        <w:rPr>
          <w:rFonts w:ascii="Times New Roman" w:hAnsi="Times New Roman" w:cs="Times New Roman"/>
          <w:bCs/>
          <w:iCs/>
          <w:sz w:val="28"/>
          <w:szCs w:val="28"/>
        </w:rPr>
        <w:t>г. №</w:t>
      </w:r>
      <w:r w:rsidR="00202CD5">
        <w:rPr>
          <w:bCs/>
          <w:iCs/>
          <w:sz w:val="28"/>
          <w:szCs w:val="28"/>
        </w:rPr>
        <w:t xml:space="preserve"> </w:t>
      </w:r>
    </w:p>
    <w:p w:rsidR="00D03E12" w:rsidRDefault="00D03E12" w:rsidP="00D03E12">
      <w:pPr>
        <w:spacing w:after="0"/>
        <w:ind w:left="360"/>
        <w:jc w:val="right"/>
        <w:rPr>
          <w:bCs/>
          <w:iCs/>
          <w:sz w:val="28"/>
          <w:szCs w:val="28"/>
        </w:rPr>
      </w:pPr>
    </w:p>
    <w:p w:rsidR="00D03E12" w:rsidRDefault="00D03E12" w:rsidP="00D03E12">
      <w:pPr>
        <w:spacing w:after="0"/>
        <w:ind w:left="360"/>
        <w:jc w:val="right"/>
        <w:rPr>
          <w:bCs/>
          <w:iCs/>
          <w:sz w:val="28"/>
          <w:szCs w:val="28"/>
        </w:rPr>
      </w:pPr>
    </w:p>
    <w:p w:rsidR="00D03E12" w:rsidRDefault="00D03E12" w:rsidP="00D03E12">
      <w:pPr>
        <w:spacing w:after="325" w:line="236" w:lineRule="auto"/>
        <w:ind w:left="1903" w:right="1908"/>
        <w:jc w:val="center"/>
      </w:pPr>
      <w:r>
        <w:rPr>
          <w:rFonts w:ascii="Times New Roman" w:eastAsia="Times New Roman" w:hAnsi="Times New Roman" w:cs="Times New Roman"/>
          <w:sz w:val="30"/>
        </w:rPr>
        <w:t>Схема многомандатного избирательного округа по выборам депутатов Собрания депутатов Кавалерского сельского поселения</w:t>
      </w:r>
    </w:p>
    <w:p w:rsidR="00D03E12" w:rsidRDefault="00D03E12" w:rsidP="00D03E12">
      <w:pPr>
        <w:spacing w:after="151" w:line="251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>Число депутатов- 10 человек.</w:t>
      </w:r>
    </w:p>
    <w:p w:rsidR="00D03E12" w:rsidRDefault="00D03E12" w:rsidP="00D03E12">
      <w:pPr>
        <w:spacing w:after="151" w:line="251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>1 многомандатный избирательный округ, 10 мандатов в округе.</w:t>
      </w:r>
    </w:p>
    <w:p w:rsidR="00D03E12" w:rsidRDefault="00D03E12" w:rsidP="00D03E12">
      <w:pPr>
        <w:spacing w:after="151" w:line="251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>Количество избирателей — 1557 человек</w:t>
      </w:r>
    </w:p>
    <w:p w:rsidR="00D03E12" w:rsidRDefault="00D03E12" w:rsidP="00D03E12">
      <w:pPr>
        <w:spacing w:after="139"/>
        <w:ind w:left="5"/>
      </w:pPr>
      <w:r>
        <w:rPr>
          <w:rFonts w:ascii="Times New Roman" w:eastAsia="Times New Roman" w:hAnsi="Times New Roman" w:cs="Times New Roman"/>
          <w:sz w:val="30"/>
        </w:rPr>
        <w:t>Границы:</w:t>
      </w:r>
    </w:p>
    <w:p w:rsidR="00D03E12" w:rsidRDefault="00D03E12" w:rsidP="00D03E12">
      <w:pPr>
        <w:spacing w:after="151" w:line="251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>х. Кавалерский (полностью), количество избирателей — 1538</w:t>
      </w:r>
    </w:p>
    <w:p w:rsidR="00D03E12" w:rsidRDefault="00D03E12" w:rsidP="00D03E12">
      <w:pPr>
        <w:spacing w:after="151" w:line="251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>х. Березовский (полностью), количество избирателей — 19</w:t>
      </w: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>
      <w:pPr>
        <w:jc w:val="both"/>
      </w:pPr>
    </w:p>
    <w:p w:rsidR="00D03E12" w:rsidRDefault="00D03E12" w:rsidP="00D03E12"/>
    <w:p w:rsidR="00402868" w:rsidRDefault="00402868" w:rsidP="00D03E12"/>
    <w:p w:rsidR="00402868" w:rsidRPr="00D03E12" w:rsidRDefault="00402868" w:rsidP="00402868">
      <w:pPr>
        <w:spacing w:after="0"/>
        <w:ind w:left="36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№2</w:t>
      </w:r>
    </w:p>
    <w:p w:rsidR="00402868" w:rsidRPr="00D03E12" w:rsidRDefault="00202CD5" w:rsidP="00402868">
      <w:pPr>
        <w:spacing w:after="0"/>
        <w:ind w:left="36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 реше</w:t>
      </w:r>
      <w:r w:rsidR="00402868">
        <w:rPr>
          <w:rFonts w:ascii="Times New Roman" w:hAnsi="Times New Roman" w:cs="Times New Roman"/>
          <w:bCs/>
          <w:iCs/>
          <w:sz w:val="28"/>
          <w:szCs w:val="28"/>
        </w:rPr>
        <w:t>нию администрации</w:t>
      </w:r>
    </w:p>
    <w:p w:rsidR="00402868" w:rsidRPr="00D03E12" w:rsidRDefault="00402868" w:rsidP="00402868">
      <w:pPr>
        <w:spacing w:after="0"/>
        <w:ind w:left="36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03E12">
        <w:rPr>
          <w:rFonts w:ascii="Times New Roman" w:hAnsi="Times New Roman" w:cs="Times New Roman"/>
          <w:bCs/>
          <w:iCs/>
          <w:sz w:val="28"/>
          <w:szCs w:val="28"/>
        </w:rPr>
        <w:t xml:space="preserve">Кавалерского сельского поселения  </w:t>
      </w:r>
    </w:p>
    <w:p w:rsidR="00402868" w:rsidRDefault="00402868" w:rsidP="00402868">
      <w:pPr>
        <w:spacing w:after="0"/>
        <w:ind w:left="360"/>
        <w:jc w:val="right"/>
        <w:rPr>
          <w:bCs/>
          <w:iCs/>
          <w:sz w:val="28"/>
          <w:szCs w:val="28"/>
        </w:rPr>
      </w:pPr>
      <w:r w:rsidRPr="00D03E12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202CD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2026 </w:t>
      </w:r>
      <w:r w:rsidRPr="00D03E12">
        <w:rPr>
          <w:rFonts w:ascii="Times New Roman" w:hAnsi="Times New Roman" w:cs="Times New Roman"/>
          <w:bCs/>
          <w:iCs/>
          <w:sz w:val="28"/>
          <w:szCs w:val="28"/>
        </w:rPr>
        <w:t>г. №</w:t>
      </w:r>
      <w:r w:rsidR="00202CD5">
        <w:rPr>
          <w:bCs/>
          <w:iCs/>
          <w:sz w:val="28"/>
          <w:szCs w:val="28"/>
        </w:rPr>
        <w:t xml:space="preserve"> </w:t>
      </w:r>
    </w:p>
    <w:p w:rsidR="00D03E12" w:rsidRDefault="00D03E12" w:rsidP="00D03E12">
      <w:pPr>
        <w:shd w:val="clear" w:color="auto" w:fill="FFFFFF"/>
        <w:spacing w:line="317" w:lineRule="exact"/>
        <w:ind w:left="3293"/>
        <w:rPr>
          <w:color w:val="000000"/>
          <w:sz w:val="28"/>
          <w:szCs w:val="28"/>
        </w:rPr>
      </w:pPr>
    </w:p>
    <w:p w:rsidR="00D03E12" w:rsidRDefault="00D03E12" w:rsidP="00D03E12">
      <w:pPr>
        <w:shd w:val="clear" w:color="auto" w:fill="FFFFFF"/>
        <w:spacing w:line="317" w:lineRule="exact"/>
        <w:ind w:left="3293"/>
        <w:rPr>
          <w:color w:val="000000"/>
          <w:sz w:val="28"/>
          <w:szCs w:val="28"/>
        </w:rPr>
      </w:pPr>
    </w:p>
    <w:p w:rsidR="00D03E12" w:rsidRDefault="00D03E12" w:rsidP="00402868">
      <w:pPr>
        <w:shd w:val="clear" w:color="auto" w:fill="FFFFFF"/>
        <w:spacing w:line="317" w:lineRule="exact"/>
        <w:ind w:left="3293"/>
        <w:jc w:val="both"/>
        <w:rPr>
          <w:color w:val="000000"/>
          <w:sz w:val="28"/>
          <w:szCs w:val="28"/>
        </w:rPr>
      </w:pPr>
    </w:p>
    <w:p w:rsidR="00D03E12" w:rsidRPr="00402868" w:rsidRDefault="00D03E12" w:rsidP="00402868">
      <w:pPr>
        <w:shd w:val="clear" w:color="auto" w:fill="FFFFFF"/>
        <w:spacing w:after="0" w:line="317" w:lineRule="exact"/>
        <w:ind w:left="3293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  <w:color w:val="000000"/>
          <w:sz w:val="28"/>
          <w:szCs w:val="28"/>
        </w:rPr>
        <w:t>Графическое изображение</w:t>
      </w:r>
    </w:p>
    <w:p w:rsidR="00D03E12" w:rsidRPr="00402868" w:rsidRDefault="00D03E12" w:rsidP="00402868">
      <w:pPr>
        <w:shd w:val="clear" w:color="auto" w:fill="FFFFFF"/>
        <w:spacing w:after="0" w:line="317" w:lineRule="exact"/>
        <w:ind w:left="360"/>
        <w:jc w:val="center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  <w:color w:val="000000"/>
          <w:spacing w:val="-1"/>
          <w:sz w:val="28"/>
          <w:szCs w:val="28"/>
        </w:rPr>
        <w:t>схемы многомандатного избирательного округа</w:t>
      </w:r>
    </w:p>
    <w:p w:rsidR="00D03E12" w:rsidRPr="00402868" w:rsidRDefault="00D03E12" w:rsidP="00402868">
      <w:pPr>
        <w:shd w:val="clear" w:color="auto" w:fill="FFFFFF"/>
        <w:spacing w:after="0" w:line="317" w:lineRule="exact"/>
        <w:ind w:left="370"/>
        <w:jc w:val="center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выборам депутатов Собрания депутатов</w:t>
      </w:r>
    </w:p>
    <w:p w:rsidR="00D03E12" w:rsidRDefault="00D03E12" w:rsidP="00402868">
      <w:pPr>
        <w:shd w:val="clear" w:color="auto" w:fill="FFFFFF"/>
        <w:spacing w:after="0" w:line="317" w:lineRule="exact"/>
        <w:ind w:left="37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02868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Кавалерского сельского поселения</w:t>
      </w:r>
    </w:p>
    <w:p w:rsidR="00402868" w:rsidRDefault="00402868" w:rsidP="00402868">
      <w:pPr>
        <w:shd w:val="clear" w:color="auto" w:fill="FFFFFF"/>
        <w:spacing w:after="0" w:line="317" w:lineRule="exact"/>
        <w:ind w:left="37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02868" w:rsidRDefault="00402868" w:rsidP="00402868">
      <w:pPr>
        <w:shd w:val="clear" w:color="auto" w:fill="FFFFFF"/>
        <w:spacing w:after="0" w:line="317" w:lineRule="exact"/>
        <w:ind w:left="37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02868" w:rsidRDefault="00402868" w:rsidP="00402868">
      <w:pPr>
        <w:shd w:val="clear" w:color="auto" w:fill="FFFFFF"/>
        <w:spacing w:after="0" w:line="317" w:lineRule="exact"/>
        <w:ind w:left="370"/>
        <w:jc w:val="center"/>
      </w:pPr>
    </w:p>
    <w:p w:rsidR="00D03E12" w:rsidRPr="00876496" w:rsidRDefault="00D03E12" w:rsidP="00D03E12">
      <w:pPr>
        <w:jc w:val="both"/>
      </w:pPr>
      <w:r>
        <w:rPr>
          <w:noProof/>
          <w:lang w:eastAsia="ru-RU"/>
        </w:rPr>
        <w:drawing>
          <wp:inline distT="0" distB="0" distL="0" distR="0">
            <wp:extent cx="5972175" cy="3619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E12" w:rsidRPr="0087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E5" w:rsidRDefault="008F59E5" w:rsidP="00143071">
      <w:pPr>
        <w:spacing w:after="0" w:line="240" w:lineRule="auto"/>
      </w:pPr>
      <w:r>
        <w:separator/>
      </w:r>
    </w:p>
  </w:endnote>
  <w:endnote w:type="continuationSeparator" w:id="0">
    <w:p w:rsidR="008F59E5" w:rsidRDefault="008F59E5" w:rsidP="0014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E5" w:rsidRDefault="008F59E5" w:rsidP="00143071">
      <w:pPr>
        <w:spacing w:after="0" w:line="240" w:lineRule="auto"/>
      </w:pPr>
      <w:r>
        <w:separator/>
      </w:r>
    </w:p>
  </w:footnote>
  <w:footnote w:type="continuationSeparator" w:id="0">
    <w:p w:rsidR="008F59E5" w:rsidRDefault="008F59E5" w:rsidP="0014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F0BD2"/>
    <w:multiLevelType w:val="multilevel"/>
    <w:tmpl w:val="5CEAF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51"/>
    <w:rsid w:val="00143071"/>
    <w:rsid w:val="00202CD5"/>
    <w:rsid w:val="00402868"/>
    <w:rsid w:val="008037D7"/>
    <w:rsid w:val="00876496"/>
    <w:rsid w:val="00877351"/>
    <w:rsid w:val="008A2CAF"/>
    <w:rsid w:val="008F59E5"/>
    <w:rsid w:val="009F2B23"/>
    <w:rsid w:val="00D03E12"/>
    <w:rsid w:val="00E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FB"/>
  <w15:chartTrackingRefBased/>
  <w15:docId w15:val="{8A6B1E11-4E36-4BB1-91A5-5C448F29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764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6496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03E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3E12"/>
    <w:pPr>
      <w:widowControl w:val="0"/>
      <w:shd w:val="clear" w:color="auto" w:fill="FFFFFF"/>
      <w:spacing w:before="3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D03E12"/>
    <w:pPr>
      <w:spacing w:after="0" w:line="240" w:lineRule="auto"/>
      <w:ind w:left="623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3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03E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3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3071"/>
  </w:style>
  <w:style w:type="paragraph" w:styleId="a8">
    <w:name w:val="footer"/>
    <w:basedOn w:val="a"/>
    <w:link w:val="a9"/>
    <w:uiPriority w:val="99"/>
    <w:unhideWhenUsed/>
    <w:rsid w:val="00143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3071"/>
  </w:style>
  <w:style w:type="paragraph" w:styleId="aa">
    <w:name w:val="No Spacing"/>
    <w:uiPriority w:val="1"/>
    <w:qFormat/>
    <w:rsid w:val="0020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2026-01-22T06:10:00Z</cp:lastPrinted>
  <dcterms:created xsi:type="dcterms:W3CDTF">2026-01-19T06:09:00Z</dcterms:created>
  <dcterms:modified xsi:type="dcterms:W3CDTF">2026-01-23T08:58:00Z</dcterms:modified>
</cp:coreProperties>
</file>